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BE031" w14:textId="77777777" w:rsidR="000B5706" w:rsidRDefault="000B5706" w:rsidP="000B5706">
      <w:pPr>
        <w:jc w:val="center"/>
        <w:rPr>
          <w:rFonts w:cs="Arial"/>
          <w:b/>
          <w:bCs/>
          <w:sz w:val="36"/>
          <w:szCs w:val="36"/>
          <w:lang w:val="en-US"/>
        </w:rPr>
      </w:pPr>
    </w:p>
    <w:p w14:paraId="6D31F803" w14:textId="268B12C5" w:rsidR="00B5682A" w:rsidRPr="006B6B1C" w:rsidRDefault="00B5682A" w:rsidP="000B5706">
      <w:pPr>
        <w:jc w:val="center"/>
        <w:rPr>
          <w:rFonts w:cs="Arial"/>
          <w:b/>
          <w:bCs/>
          <w:sz w:val="36"/>
          <w:szCs w:val="36"/>
          <w:lang w:val="en-US"/>
        </w:rPr>
      </w:pPr>
      <w:r w:rsidRPr="006B6B1C">
        <w:rPr>
          <w:rFonts w:cs="Arial"/>
          <w:b/>
          <w:bCs/>
          <w:sz w:val="36"/>
          <w:szCs w:val="36"/>
          <w:lang w:val="en-US"/>
        </w:rPr>
        <w:t>VICTORIAN STUDENTS’ PARLIAMENTARY PROGRAM (VSPP) 202</w:t>
      </w:r>
      <w:r>
        <w:rPr>
          <w:rFonts w:cs="Arial"/>
          <w:b/>
          <w:bCs/>
          <w:sz w:val="36"/>
          <w:szCs w:val="36"/>
          <w:lang w:val="en-US"/>
        </w:rPr>
        <w:t>5</w:t>
      </w:r>
      <w:r w:rsidRPr="006B6B1C">
        <w:rPr>
          <w:rFonts w:cs="Arial"/>
          <w:b/>
          <w:bCs/>
          <w:sz w:val="36"/>
          <w:szCs w:val="36"/>
          <w:lang w:val="en-US"/>
        </w:rPr>
        <w:t>:</w:t>
      </w:r>
    </w:p>
    <w:p w14:paraId="31046D19" w14:textId="11BF0ADC" w:rsidR="00B5682A" w:rsidRPr="006B6B1C" w:rsidRDefault="00F13340" w:rsidP="00B5682A">
      <w:pPr>
        <w:jc w:val="center"/>
        <w:rPr>
          <w:rFonts w:cs="Arial"/>
          <w:b/>
          <w:bCs/>
          <w:sz w:val="36"/>
          <w:szCs w:val="36"/>
          <w:lang w:val="en-US"/>
        </w:rPr>
      </w:pPr>
      <w:r w:rsidRPr="00F13340">
        <w:rPr>
          <w:rFonts w:cs="Arial"/>
          <w:b/>
          <w:bCs/>
          <w:sz w:val="36"/>
          <w:szCs w:val="36"/>
          <w:lang w:val="en-US"/>
        </w:rPr>
        <w:t>TEACHERS’ PARLIAMENTARY</w:t>
      </w:r>
      <w:r w:rsidR="00B5682A" w:rsidRPr="006B6B1C">
        <w:rPr>
          <w:rFonts w:cs="Arial"/>
          <w:b/>
          <w:bCs/>
          <w:sz w:val="36"/>
          <w:szCs w:val="36"/>
          <w:lang w:val="en-US"/>
        </w:rPr>
        <w:t xml:space="preserve"> CONVENTION</w:t>
      </w:r>
    </w:p>
    <w:p w14:paraId="4EC6A50E" w14:textId="77777777" w:rsidR="009E159C" w:rsidRDefault="009E159C" w:rsidP="00B5682A">
      <w:pPr>
        <w:jc w:val="center"/>
        <w:rPr>
          <w:rFonts w:cs="Arial"/>
          <w:b/>
          <w:bCs/>
          <w:sz w:val="36"/>
          <w:szCs w:val="36"/>
          <w:lang w:val="en-US"/>
        </w:rPr>
      </w:pPr>
    </w:p>
    <w:p w14:paraId="11DA220A" w14:textId="36AABAA2" w:rsidR="00B5682A" w:rsidRPr="006B6B1C" w:rsidRDefault="00B5682A" w:rsidP="00B5682A">
      <w:pPr>
        <w:jc w:val="center"/>
        <w:rPr>
          <w:rFonts w:cs="Arial"/>
          <w:b/>
          <w:bCs/>
          <w:sz w:val="36"/>
          <w:szCs w:val="36"/>
          <w:lang w:val="en-US"/>
        </w:rPr>
      </w:pPr>
      <w:r w:rsidRPr="006B6B1C">
        <w:rPr>
          <w:rFonts w:cs="Arial"/>
          <w:b/>
          <w:bCs/>
          <w:sz w:val="36"/>
          <w:szCs w:val="36"/>
          <w:lang w:val="en-US"/>
        </w:rPr>
        <w:t>Topic</w:t>
      </w:r>
    </w:p>
    <w:p w14:paraId="785897D2" w14:textId="77777777" w:rsidR="00B5682A" w:rsidRDefault="00B5682A" w:rsidP="00B5682A">
      <w:pPr>
        <w:jc w:val="center"/>
        <w:rPr>
          <w:rFonts w:cs="Arial"/>
          <w:i/>
          <w:iCs/>
          <w:sz w:val="36"/>
          <w:szCs w:val="36"/>
          <w:lang w:val="en-US"/>
        </w:rPr>
      </w:pPr>
      <w:r w:rsidRPr="006B6B1C">
        <w:rPr>
          <w:rFonts w:cs="Arial"/>
          <w:i/>
          <w:iCs/>
          <w:sz w:val="36"/>
          <w:szCs w:val="36"/>
          <w:lang w:val="en-US"/>
        </w:rPr>
        <w:t>S</w:t>
      </w:r>
      <w:r>
        <w:rPr>
          <w:rFonts w:cs="Arial"/>
          <w:i/>
          <w:iCs/>
          <w:sz w:val="36"/>
          <w:szCs w:val="36"/>
          <w:lang w:val="en-US"/>
        </w:rPr>
        <w:t>hould voting be compulsory in Australia?</w:t>
      </w:r>
    </w:p>
    <w:p w14:paraId="79C54A59" w14:textId="77777777" w:rsidR="00B5682A" w:rsidRDefault="00B5682A" w:rsidP="00B5682A">
      <w:pPr>
        <w:jc w:val="center"/>
        <w:rPr>
          <w:rFonts w:cs="Arial"/>
          <w:i/>
          <w:iCs/>
          <w:sz w:val="36"/>
          <w:szCs w:val="36"/>
          <w:lang w:val="en-US"/>
        </w:rPr>
      </w:pPr>
    </w:p>
    <w:p w14:paraId="20C22A4D" w14:textId="77777777" w:rsidR="00B5682A" w:rsidRPr="00E23431" w:rsidRDefault="00B5682A" w:rsidP="00B5682A">
      <w:pPr>
        <w:jc w:val="center"/>
        <w:rPr>
          <w:rFonts w:cs="Arial"/>
          <w:i/>
          <w:iCs/>
          <w:sz w:val="36"/>
          <w:szCs w:val="36"/>
        </w:rPr>
      </w:pPr>
      <w:r w:rsidRPr="00E23431">
        <w:rPr>
          <w:rFonts w:cs="Arial"/>
          <w:i/>
          <w:iCs/>
          <w:noProof/>
          <w:sz w:val="36"/>
          <w:szCs w:val="36"/>
        </w:rPr>
        <w:drawing>
          <wp:inline distT="0" distB="0" distL="0" distR="0" wp14:anchorId="778FD09C" wp14:editId="6342E14A">
            <wp:extent cx="6646545" cy="4431030"/>
            <wp:effectExtent l="0" t="0" r="1905" b="7620"/>
            <wp:docPr id="701630310" name="Picture 17" descr="A hand putting a ballot into a box&#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630310" name="Picture 17" descr="A hand putting a ballot into a box&#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46545" cy="4431030"/>
                    </a:xfrm>
                    <a:prstGeom prst="rect">
                      <a:avLst/>
                    </a:prstGeom>
                    <a:noFill/>
                    <a:ln>
                      <a:noFill/>
                    </a:ln>
                  </pic:spPr>
                </pic:pic>
              </a:graphicData>
            </a:graphic>
          </wp:inline>
        </w:drawing>
      </w:r>
    </w:p>
    <w:p w14:paraId="53DD8A16" w14:textId="77777777" w:rsidR="00B5682A" w:rsidRDefault="00B5682A" w:rsidP="00B5682A">
      <w:pPr>
        <w:jc w:val="center"/>
        <w:rPr>
          <w:rFonts w:cs="Arial"/>
          <w:i/>
          <w:iCs/>
          <w:sz w:val="36"/>
          <w:szCs w:val="36"/>
          <w:lang w:val="en-US"/>
        </w:rPr>
      </w:pPr>
    </w:p>
    <w:p w14:paraId="36B141A4" w14:textId="77777777" w:rsidR="00B5682A" w:rsidRPr="006B6B1C" w:rsidRDefault="00B5682A" w:rsidP="00B5682A">
      <w:pPr>
        <w:jc w:val="center"/>
        <w:rPr>
          <w:rFonts w:cs="Arial"/>
          <w:i/>
          <w:iCs/>
          <w:sz w:val="36"/>
          <w:szCs w:val="36"/>
          <w:lang w:val="en-US"/>
        </w:rPr>
      </w:pPr>
    </w:p>
    <w:tbl>
      <w:tblPr>
        <w:tblStyle w:val="TableGrid"/>
        <w:tblW w:w="0" w:type="auto"/>
        <w:tblInd w:w="0" w:type="dxa"/>
        <w:tblLook w:val="04A0" w:firstRow="1" w:lastRow="0" w:firstColumn="1" w:lastColumn="0" w:noHBand="0" w:noVBand="1"/>
      </w:tblPr>
      <w:tblGrid>
        <w:gridCol w:w="10457"/>
      </w:tblGrid>
      <w:tr w:rsidR="00B5682A" w14:paraId="538AF6DA" w14:textId="77777777" w:rsidTr="00FA4FA4">
        <w:tc>
          <w:tcPr>
            <w:tcW w:w="10457" w:type="dxa"/>
            <w:tcBorders>
              <w:top w:val="nil"/>
              <w:left w:val="nil"/>
              <w:bottom w:val="nil"/>
              <w:right w:val="nil"/>
            </w:tcBorders>
            <w:shd w:val="clear" w:color="auto" w:fill="FFFF00"/>
          </w:tcPr>
          <w:p w14:paraId="49300DB7" w14:textId="6F3E2315" w:rsidR="00B5682A" w:rsidRDefault="000B5706" w:rsidP="00FA4FA4">
            <w:pPr>
              <w:jc w:val="center"/>
              <w:rPr>
                <w:rFonts w:cs="Arial"/>
                <w:b/>
                <w:bCs/>
                <w:sz w:val="56"/>
                <w:szCs w:val="56"/>
              </w:rPr>
            </w:pPr>
            <w:r>
              <w:rPr>
                <w:rFonts w:cs="Arial"/>
                <w:b/>
                <w:bCs/>
                <w:sz w:val="56"/>
                <w:szCs w:val="56"/>
              </w:rPr>
              <w:t xml:space="preserve">PRE READING </w:t>
            </w:r>
            <w:r w:rsidR="00B5682A">
              <w:rPr>
                <w:rFonts w:cs="Arial"/>
                <w:b/>
                <w:bCs/>
                <w:sz w:val="56"/>
                <w:szCs w:val="56"/>
              </w:rPr>
              <w:t>RESOURCE</w:t>
            </w:r>
          </w:p>
        </w:tc>
      </w:tr>
    </w:tbl>
    <w:p w14:paraId="152CED14" w14:textId="77777777" w:rsidR="00B5682A" w:rsidRDefault="00B5682A" w:rsidP="00B5682A">
      <w:pPr>
        <w:jc w:val="center"/>
        <w:rPr>
          <w:rFonts w:cs="Arial"/>
          <w:b/>
          <w:bCs/>
          <w:sz w:val="56"/>
          <w:szCs w:val="56"/>
          <w:lang w:val="en-US"/>
        </w:rPr>
      </w:pPr>
    </w:p>
    <w:p w14:paraId="07AF2A6E" w14:textId="12C279F1" w:rsidR="00B5682A" w:rsidRDefault="00B5682A">
      <w:r>
        <w:br w:type="page"/>
      </w:r>
    </w:p>
    <w:p w14:paraId="49CCC055" w14:textId="77777777" w:rsidR="00AA69CB" w:rsidRDefault="00AA69CB" w:rsidP="006626A9"/>
    <w:p w14:paraId="65FB6585" w14:textId="77777777" w:rsidR="00AA69CB" w:rsidRDefault="00AA69CB" w:rsidP="00AA69CB">
      <w:pPr>
        <w:pBdr>
          <w:top w:val="thinThickSmallGap" w:sz="24" w:space="1" w:color="auto"/>
        </w:pBdr>
        <w:jc w:val="center"/>
        <w:rPr>
          <w:b/>
          <w:bCs/>
          <w:sz w:val="28"/>
          <w:szCs w:val="28"/>
        </w:rPr>
      </w:pPr>
    </w:p>
    <w:p w14:paraId="0EBF42FA" w14:textId="4F93146E" w:rsidR="001C5BB9" w:rsidRDefault="001C5BB9" w:rsidP="00AA69CB">
      <w:pPr>
        <w:shd w:val="clear" w:color="auto" w:fill="FFFFFF"/>
        <w:spacing w:after="0" w:line="240" w:lineRule="auto"/>
        <w:jc w:val="center"/>
        <w:rPr>
          <w:rFonts w:ascii="Arial" w:eastAsia="Times New Roman" w:hAnsi="Arial" w:cs="Arial"/>
          <w:b/>
          <w:bCs/>
          <w:color w:val="212121"/>
          <w:spacing w:val="7"/>
          <w:sz w:val="32"/>
          <w:szCs w:val="32"/>
          <w:lang w:eastAsia="en-AU"/>
        </w:rPr>
      </w:pPr>
      <w:r>
        <w:rPr>
          <w:rFonts w:ascii="Arial" w:eastAsia="Times New Roman" w:hAnsi="Arial" w:cs="Arial"/>
          <w:b/>
          <w:bCs/>
          <w:color w:val="212121"/>
          <w:spacing w:val="7"/>
          <w:sz w:val="32"/>
          <w:szCs w:val="32"/>
          <w:lang w:eastAsia="en-AU"/>
        </w:rPr>
        <w:t>Victorian Students’ Parliamentary Program (VSPP)</w:t>
      </w:r>
    </w:p>
    <w:p w14:paraId="40E9AF7F" w14:textId="77777777" w:rsidR="001C5BB9" w:rsidRDefault="001C5BB9" w:rsidP="00AA69CB">
      <w:pPr>
        <w:shd w:val="clear" w:color="auto" w:fill="FFFFFF"/>
        <w:spacing w:after="0" w:line="240" w:lineRule="auto"/>
        <w:jc w:val="center"/>
        <w:rPr>
          <w:rFonts w:ascii="Arial" w:eastAsia="Times New Roman" w:hAnsi="Arial" w:cs="Arial"/>
          <w:b/>
          <w:bCs/>
          <w:color w:val="212121"/>
          <w:spacing w:val="7"/>
          <w:sz w:val="32"/>
          <w:szCs w:val="32"/>
          <w:lang w:eastAsia="en-AU"/>
        </w:rPr>
      </w:pPr>
    </w:p>
    <w:p w14:paraId="59EB696C" w14:textId="2ACB7989" w:rsidR="00AA69CB" w:rsidRDefault="00AA69CB" w:rsidP="00AA69CB">
      <w:pPr>
        <w:shd w:val="clear" w:color="auto" w:fill="FFFFFF"/>
        <w:spacing w:after="0" w:line="240" w:lineRule="auto"/>
        <w:jc w:val="center"/>
        <w:rPr>
          <w:rFonts w:ascii="Arial" w:eastAsia="Times New Roman" w:hAnsi="Arial" w:cs="Arial"/>
          <w:color w:val="212121"/>
          <w:spacing w:val="7"/>
          <w:sz w:val="27"/>
          <w:szCs w:val="27"/>
          <w:lang w:eastAsia="en-AU"/>
        </w:rPr>
      </w:pPr>
      <w:r w:rsidRPr="00DA68F4">
        <w:rPr>
          <w:rFonts w:ascii="Arial" w:eastAsia="Times New Roman" w:hAnsi="Arial" w:cs="Arial"/>
          <w:b/>
          <w:bCs/>
          <w:color w:val="212121"/>
          <w:spacing w:val="7"/>
          <w:sz w:val="32"/>
          <w:szCs w:val="32"/>
          <w:lang w:eastAsia="en-AU"/>
        </w:rPr>
        <w:t>Teacher</w:t>
      </w:r>
      <w:r w:rsidR="001C5BB9">
        <w:rPr>
          <w:rFonts w:ascii="Arial" w:eastAsia="Times New Roman" w:hAnsi="Arial" w:cs="Arial"/>
          <w:b/>
          <w:bCs/>
          <w:color w:val="212121"/>
          <w:spacing w:val="7"/>
          <w:sz w:val="32"/>
          <w:szCs w:val="32"/>
          <w:lang w:eastAsia="en-AU"/>
        </w:rPr>
        <w:t>s’ Parliamentary</w:t>
      </w:r>
      <w:r w:rsidRPr="00DA68F4">
        <w:rPr>
          <w:rFonts w:ascii="Arial" w:eastAsia="Times New Roman" w:hAnsi="Arial" w:cs="Arial"/>
          <w:b/>
          <w:bCs/>
          <w:color w:val="212121"/>
          <w:spacing w:val="7"/>
          <w:sz w:val="32"/>
          <w:szCs w:val="32"/>
          <w:lang w:eastAsia="en-AU"/>
        </w:rPr>
        <w:t xml:space="preserve"> Convention</w:t>
      </w:r>
      <w:r w:rsidRPr="00B5419F">
        <w:rPr>
          <w:rFonts w:ascii="Arial" w:eastAsia="Times New Roman" w:hAnsi="Arial" w:cs="Arial"/>
          <w:color w:val="212121"/>
          <w:spacing w:val="7"/>
          <w:sz w:val="27"/>
          <w:szCs w:val="27"/>
          <w:lang w:eastAsia="en-AU"/>
        </w:rPr>
        <w:t> </w:t>
      </w:r>
    </w:p>
    <w:p w14:paraId="09299D20" w14:textId="1084156B" w:rsidR="000D2A70" w:rsidRDefault="00AA69CB" w:rsidP="00AA69CB">
      <w:pPr>
        <w:shd w:val="clear" w:color="auto" w:fill="FFFFFF"/>
        <w:spacing w:after="0" w:line="240" w:lineRule="auto"/>
        <w:jc w:val="center"/>
        <w:rPr>
          <w:rFonts w:ascii="Arial" w:eastAsia="Times New Roman" w:hAnsi="Arial" w:cs="Arial"/>
          <w:b/>
          <w:bCs/>
          <w:color w:val="212121"/>
          <w:spacing w:val="7"/>
          <w:sz w:val="28"/>
          <w:szCs w:val="28"/>
          <w:lang w:eastAsia="en-AU"/>
        </w:rPr>
      </w:pPr>
      <w:r w:rsidRPr="00B5419F">
        <w:rPr>
          <w:rFonts w:ascii="Arial" w:eastAsia="Times New Roman" w:hAnsi="Arial" w:cs="Arial"/>
          <w:color w:val="212121"/>
          <w:spacing w:val="7"/>
          <w:sz w:val="27"/>
          <w:szCs w:val="27"/>
          <w:lang w:eastAsia="en-AU"/>
        </w:rPr>
        <w:br/>
      </w:r>
      <w:r w:rsidRPr="00DA68F4">
        <w:rPr>
          <w:rFonts w:ascii="Arial" w:eastAsia="Times New Roman" w:hAnsi="Arial" w:cs="Arial"/>
          <w:b/>
          <w:bCs/>
          <w:color w:val="212121"/>
          <w:spacing w:val="7"/>
          <w:sz w:val="28"/>
          <w:szCs w:val="28"/>
          <w:lang w:eastAsia="en-AU"/>
        </w:rPr>
        <w:t xml:space="preserve">Tuesday </w:t>
      </w:r>
      <w:r w:rsidR="00C144E5">
        <w:rPr>
          <w:rFonts w:ascii="Arial" w:eastAsia="Times New Roman" w:hAnsi="Arial" w:cs="Arial"/>
          <w:b/>
          <w:bCs/>
          <w:color w:val="212121"/>
          <w:spacing w:val="7"/>
          <w:sz w:val="28"/>
          <w:szCs w:val="28"/>
          <w:lang w:eastAsia="en-AU"/>
        </w:rPr>
        <w:t>2</w:t>
      </w:r>
      <w:r w:rsidR="00B86E22">
        <w:rPr>
          <w:rFonts w:ascii="Arial" w:eastAsia="Times New Roman" w:hAnsi="Arial" w:cs="Arial"/>
          <w:b/>
          <w:bCs/>
          <w:color w:val="212121"/>
          <w:spacing w:val="7"/>
          <w:sz w:val="28"/>
          <w:szCs w:val="28"/>
          <w:lang w:eastAsia="en-AU"/>
        </w:rPr>
        <w:t>1</w:t>
      </w:r>
      <w:r w:rsidRPr="00DA68F4">
        <w:rPr>
          <w:rFonts w:ascii="Arial" w:eastAsia="Times New Roman" w:hAnsi="Arial" w:cs="Arial"/>
          <w:b/>
          <w:bCs/>
          <w:color w:val="212121"/>
          <w:spacing w:val="7"/>
          <w:sz w:val="28"/>
          <w:szCs w:val="28"/>
          <w:lang w:eastAsia="en-AU"/>
        </w:rPr>
        <w:t xml:space="preserve"> October 202</w:t>
      </w:r>
      <w:r w:rsidR="00B86E22">
        <w:rPr>
          <w:rFonts w:ascii="Arial" w:eastAsia="Times New Roman" w:hAnsi="Arial" w:cs="Arial"/>
          <w:b/>
          <w:bCs/>
          <w:color w:val="212121"/>
          <w:spacing w:val="7"/>
          <w:sz w:val="28"/>
          <w:szCs w:val="28"/>
          <w:lang w:eastAsia="en-AU"/>
        </w:rPr>
        <w:t>5</w:t>
      </w:r>
    </w:p>
    <w:p w14:paraId="21AE69AA" w14:textId="77777777" w:rsidR="000D2A70" w:rsidRDefault="000D2A70" w:rsidP="00AA69CB">
      <w:pPr>
        <w:shd w:val="clear" w:color="auto" w:fill="FFFFFF"/>
        <w:spacing w:after="0" w:line="240" w:lineRule="auto"/>
        <w:jc w:val="center"/>
        <w:rPr>
          <w:rFonts w:ascii="Arial" w:eastAsia="Times New Roman" w:hAnsi="Arial" w:cs="Arial"/>
          <w:b/>
          <w:bCs/>
          <w:color w:val="212121"/>
          <w:spacing w:val="7"/>
          <w:sz w:val="28"/>
          <w:szCs w:val="28"/>
          <w:lang w:eastAsia="en-AU"/>
        </w:rPr>
      </w:pPr>
    </w:p>
    <w:p w14:paraId="3738327F" w14:textId="52244257" w:rsidR="00AA69CB" w:rsidRDefault="000D2A70" w:rsidP="00AA69CB">
      <w:pPr>
        <w:shd w:val="clear" w:color="auto" w:fill="FFFFFF"/>
        <w:spacing w:after="0" w:line="240" w:lineRule="auto"/>
        <w:jc w:val="center"/>
        <w:rPr>
          <w:rFonts w:ascii="Arial" w:eastAsia="Times New Roman" w:hAnsi="Arial" w:cs="Arial"/>
          <w:b/>
          <w:bCs/>
          <w:color w:val="212121"/>
          <w:spacing w:val="7"/>
          <w:sz w:val="28"/>
          <w:szCs w:val="28"/>
          <w:lang w:eastAsia="en-AU"/>
        </w:rPr>
      </w:pPr>
      <w:r>
        <w:rPr>
          <w:rFonts w:ascii="Arial" w:eastAsia="Times New Roman" w:hAnsi="Arial" w:cs="Arial"/>
          <w:b/>
          <w:bCs/>
          <w:color w:val="212121"/>
          <w:spacing w:val="7"/>
          <w:sz w:val="28"/>
          <w:szCs w:val="28"/>
          <w:lang w:eastAsia="en-AU"/>
        </w:rPr>
        <w:t>At Parliament of Victoria</w:t>
      </w:r>
      <w:r w:rsidR="00AA69CB">
        <w:rPr>
          <w:rFonts w:ascii="Arial" w:eastAsia="Times New Roman" w:hAnsi="Arial" w:cs="Arial"/>
          <w:b/>
          <w:bCs/>
          <w:color w:val="212121"/>
          <w:spacing w:val="7"/>
          <w:sz w:val="28"/>
          <w:szCs w:val="28"/>
          <w:lang w:eastAsia="en-AU"/>
        </w:rPr>
        <w:br/>
      </w:r>
      <w:r w:rsidR="00AA69CB" w:rsidRPr="00DA68F4">
        <w:rPr>
          <w:rFonts w:ascii="Arial" w:eastAsia="Times New Roman" w:hAnsi="Arial" w:cs="Arial"/>
          <w:b/>
          <w:bCs/>
          <w:color w:val="212121"/>
          <w:spacing w:val="7"/>
          <w:sz w:val="28"/>
          <w:szCs w:val="28"/>
          <w:lang w:eastAsia="en-AU"/>
        </w:rPr>
        <w:t xml:space="preserve"> </w:t>
      </w:r>
    </w:p>
    <w:p w14:paraId="4D9546A7" w14:textId="1B2A6CFF" w:rsidR="00A409B5" w:rsidRDefault="00A409B5" w:rsidP="00AA69CB">
      <w:pPr>
        <w:pBdr>
          <w:bottom w:val="thinThickSmallGap" w:sz="24" w:space="1" w:color="auto"/>
        </w:pBdr>
        <w:jc w:val="center"/>
        <w:rPr>
          <w:rFonts w:ascii="Arial" w:eastAsia="Times New Roman" w:hAnsi="Arial" w:cs="Arial"/>
          <w:b/>
          <w:bCs/>
          <w:color w:val="212121"/>
          <w:spacing w:val="7"/>
          <w:sz w:val="20"/>
          <w:szCs w:val="20"/>
          <w:lang w:eastAsia="en-AU"/>
        </w:rPr>
      </w:pPr>
      <w:r w:rsidRPr="00A409B5">
        <w:rPr>
          <w:rFonts w:ascii="Arial" w:eastAsia="Times New Roman" w:hAnsi="Arial" w:cs="Arial"/>
          <w:b/>
          <w:bCs/>
          <w:color w:val="212121"/>
          <w:spacing w:val="7"/>
          <w:sz w:val="20"/>
          <w:szCs w:val="20"/>
          <w:lang w:eastAsia="en-AU"/>
        </w:rPr>
        <w:t>funded by the Victorian Government Department of Education</w:t>
      </w:r>
    </w:p>
    <w:p w14:paraId="6E8475EF" w14:textId="77777777" w:rsidR="00AA69CB" w:rsidRDefault="00AA69CB" w:rsidP="00AA69CB">
      <w:pPr>
        <w:pBdr>
          <w:bottom w:val="thinThickSmallGap" w:sz="24" w:space="1" w:color="auto"/>
        </w:pBdr>
        <w:jc w:val="center"/>
        <w:rPr>
          <w:b/>
          <w:bCs/>
          <w:sz w:val="28"/>
          <w:szCs w:val="28"/>
        </w:rPr>
      </w:pPr>
    </w:p>
    <w:p w14:paraId="77248808" w14:textId="10664494" w:rsidR="0047712E" w:rsidRPr="00630B8F" w:rsidRDefault="00DE617D" w:rsidP="0047712E">
      <w:pPr>
        <w:rPr>
          <w:rFonts w:cstheme="minorHAnsi"/>
          <w:b/>
          <w:bCs/>
          <w:sz w:val="24"/>
          <w:szCs w:val="24"/>
        </w:rPr>
      </w:pPr>
      <w:r w:rsidRPr="00630B8F">
        <w:rPr>
          <w:rFonts w:cstheme="minorHAnsi"/>
          <w:b/>
          <w:bCs/>
          <w:sz w:val="24"/>
          <w:szCs w:val="24"/>
        </w:rPr>
        <w:t>Rational</w:t>
      </w:r>
      <w:r w:rsidR="00822132" w:rsidRPr="00630B8F">
        <w:rPr>
          <w:rFonts w:cstheme="minorHAnsi"/>
          <w:b/>
          <w:bCs/>
          <w:sz w:val="24"/>
          <w:szCs w:val="24"/>
        </w:rPr>
        <w:t>e</w:t>
      </w:r>
      <w:r w:rsidRPr="00630B8F">
        <w:rPr>
          <w:rFonts w:cstheme="minorHAnsi"/>
          <w:b/>
          <w:bCs/>
          <w:sz w:val="24"/>
          <w:szCs w:val="24"/>
        </w:rPr>
        <w:t xml:space="preserve"> for Professional Development on Civics and </w:t>
      </w:r>
      <w:r w:rsidR="003862E0" w:rsidRPr="00630B8F">
        <w:rPr>
          <w:rFonts w:cstheme="minorHAnsi"/>
          <w:b/>
          <w:bCs/>
          <w:sz w:val="24"/>
          <w:szCs w:val="24"/>
        </w:rPr>
        <w:t>Citizenship</w:t>
      </w:r>
    </w:p>
    <w:p w14:paraId="6D772AA8" w14:textId="77777777" w:rsidR="00A25782" w:rsidRPr="00630B8F" w:rsidRDefault="00DE617D" w:rsidP="00A25782">
      <w:pPr>
        <w:tabs>
          <w:tab w:val="left" w:pos="360"/>
        </w:tabs>
        <w:ind w:left="426" w:hanging="436"/>
        <w:rPr>
          <w:rFonts w:cstheme="minorHAnsi"/>
          <w:b/>
          <w:bCs/>
        </w:rPr>
      </w:pPr>
      <w:r w:rsidRPr="00630B8F">
        <w:rPr>
          <w:rFonts w:cstheme="minorHAnsi"/>
          <w:b/>
          <w:bCs/>
        </w:rPr>
        <w:t xml:space="preserve">Civics and </w:t>
      </w:r>
      <w:r w:rsidR="00096175" w:rsidRPr="00630B8F">
        <w:rPr>
          <w:rFonts w:cstheme="minorHAnsi"/>
          <w:b/>
          <w:bCs/>
        </w:rPr>
        <w:t>C</w:t>
      </w:r>
      <w:r w:rsidRPr="00630B8F">
        <w:rPr>
          <w:rFonts w:cstheme="minorHAnsi"/>
          <w:b/>
          <w:bCs/>
        </w:rPr>
        <w:t>itizenship Rationale:</w:t>
      </w:r>
    </w:p>
    <w:p w14:paraId="621A804D" w14:textId="314CE197" w:rsidR="00B86E22" w:rsidRPr="00630B8F" w:rsidRDefault="00B86E22" w:rsidP="00A25782">
      <w:pPr>
        <w:tabs>
          <w:tab w:val="left" w:pos="360"/>
        </w:tabs>
        <w:ind w:left="426" w:hanging="436"/>
        <w:rPr>
          <w:rFonts w:cstheme="minorHAnsi"/>
          <w:b/>
          <w:bCs/>
        </w:rPr>
      </w:pPr>
      <w:r w:rsidRPr="00630B8F">
        <w:rPr>
          <w:rFonts w:cstheme="minorHAnsi"/>
          <w:b/>
          <w:bCs/>
        </w:rPr>
        <w:t>For the teachers:</w:t>
      </w:r>
    </w:p>
    <w:p w14:paraId="46791029" w14:textId="49170619" w:rsidR="00B86E22" w:rsidRPr="00630B8F" w:rsidRDefault="00A25782" w:rsidP="00A25782">
      <w:pPr>
        <w:pStyle w:val="ListParagraph"/>
        <w:numPr>
          <w:ilvl w:val="0"/>
          <w:numId w:val="15"/>
        </w:numPr>
        <w:tabs>
          <w:tab w:val="left" w:pos="360"/>
        </w:tabs>
        <w:rPr>
          <w:rFonts w:cstheme="minorHAnsi"/>
          <w:sz w:val="20"/>
          <w:szCs w:val="20"/>
        </w:rPr>
      </w:pPr>
      <w:r w:rsidRPr="00630B8F">
        <w:rPr>
          <w:rFonts w:cstheme="minorHAnsi"/>
          <w:sz w:val="20"/>
          <w:szCs w:val="20"/>
        </w:rPr>
        <w:t>p</w:t>
      </w:r>
      <w:r w:rsidR="00B86E22" w:rsidRPr="00630B8F">
        <w:rPr>
          <w:rFonts w:cstheme="minorHAnsi"/>
          <w:sz w:val="20"/>
          <w:szCs w:val="20"/>
        </w:rPr>
        <w:t xml:space="preserve">romotes active and informed </w:t>
      </w:r>
      <w:r w:rsidRPr="00630B8F">
        <w:rPr>
          <w:rFonts w:cstheme="minorHAnsi"/>
          <w:sz w:val="20"/>
          <w:szCs w:val="20"/>
        </w:rPr>
        <w:t>citizenship preparing</w:t>
      </w:r>
      <w:r w:rsidR="00B86E22" w:rsidRPr="00630B8F">
        <w:rPr>
          <w:rFonts w:cstheme="minorHAnsi"/>
          <w:sz w:val="20"/>
          <w:szCs w:val="20"/>
        </w:rPr>
        <w:t xml:space="preserve"> students to be</w:t>
      </w:r>
      <w:r w:rsidRPr="00630B8F">
        <w:rPr>
          <w:rFonts w:cstheme="minorHAnsi"/>
          <w:sz w:val="20"/>
          <w:szCs w:val="20"/>
        </w:rPr>
        <w:t>come</w:t>
      </w:r>
      <w:r w:rsidR="00B86E22" w:rsidRPr="00630B8F">
        <w:rPr>
          <w:rFonts w:cstheme="minorHAnsi"/>
          <w:sz w:val="20"/>
          <w:szCs w:val="20"/>
        </w:rPr>
        <w:t xml:space="preserve"> active contributor</w:t>
      </w:r>
      <w:r w:rsidRPr="00630B8F">
        <w:rPr>
          <w:rFonts w:cstheme="minorHAnsi"/>
          <w:sz w:val="20"/>
          <w:szCs w:val="20"/>
        </w:rPr>
        <w:t>s and participants</w:t>
      </w:r>
      <w:r w:rsidR="00B86E22" w:rsidRPr="00630B8F">
        <w:rPr>
          <w:rFonts w:cstheme="minorHAnsi"/>
          <w:sz w:val="20"/>
          <w:szCs w:val="20"/>
        </w:rPr>
        <w:t xml:space="preserve"> in Australia’s democracy</w:t>
      </w:r>
      <w:r w:rsidRPr="00630B8F">
        <w:rPr>
          <w:rFonts w:cstheme="minorHAnsi"/>
          <w:sz w:val="20"/>
          <w:szCs w:val="20"/>
        </w:rPr>
        <w:t xml:space="preserve"> process</w:t>
      </w:r>
      <w:r w:rsidR="00B86E22" w:rsidRPr="00630B8F">
        <w:rPr>
          <w:rFonts w:cstheme="minorHAnsi"/>
          <w:sz w:val="20"/>
          <w:szCs w:val="20"/>
        </w:rPr>
        <w:t xml:space="preserve"> </w:t>
      </w:r>
    </w:p>
    <w:p w14:paraId="46E97E7D" w14:textId="411896A0" w:rsidR="00B86E22" w:rsidRPr="00630B8F" w:rsidRDefault="00A25782" w:rsidP="00A25782">
      <w:pPr>
        <w:pStyle w:val="ListParagraph"/>
        <w:numPr>
          <w:ilvl w:val="0"/>
          <w:numId w:val="15"/>
        </w:numPr>
        <w:tabs>
          <w:tab w:val="left" w:pos="360"/>
        </w:tabs>
        <w:rPr>
          <w:rFonts w:cstheme="minorHAnsi"/>
          <w:sz w:val="20"/>
          <w:szCs w:val="20"/>
        </w:rPr>
      </w:pPr>
      <w:r w:rsidRPr="00630B8F">
        <w:rPr>
          <w:rFonts w:cstheme="minorHAnsi"/>
          <w:sz w:val="20"/>
          <w:szCs w:val="20"/>
        </w:rPr>
        <w:t>develops students’</w:t>
      </w:r>
      <w:r w:rsidR="00B86E22" w:rsidRPr="00630B8F">
        <w:rPr>
          <w:rFonts w:cstheme="minorHAnsi"/>
          <w:sz w:val="20"/>
          <w:szCs w:val="20"/>
        </w:rPr>
        <w:t xml:space="preserve"> critical thinking skills  </w:t>
      </w:r>
    </w:p>
    <w:p w14:paraId="5B7966BE" w14:textId="4BE193EB" w:rsidR="00A25782" w:rsidRPr="00630B8F" w:rsidRDefault="00A25782" w:rsidP="00A25782">
      <w:pPr>
        <w:pStyle w:val="ListParagraph"/>
        <w:numPr>
          <w:ilvl w:val="0"/>
          <w:numId w:val="15"/>
        </w:numPr>
        <w:tabs>
          <w:tab w:val="left" w:pos="360"/>
        </w:tabs>
        <w:rPr>
          <w:rFonts w:cstheme="minorHAnsi"/>
          <w:sz w:val="20"/>
          <w:szCs w:val="20"/>
        </w:rPr>
      </w:pPr>
      <w:r w:rsidRPr="00630B8F">
        <w:rPr>
          <w:rFonts w:cstheme="minorHAnsi"/>
          <w:sz w:val="20"/>
          <w:szCs w:val="20"/>
        </w:rPr>
        <w:t>upholds the democratic values that define Australia, such as freedom, equality, the rule of law, and respect for the rights of others</w:t>
      </w:r>
    </w:p>
    <w:p w14:paraId="0D51AF4A" w14:textId="58A32CBA" w:rsidR="00A25782" w:rsidRPr="00630B8F" w:rsidRDefault="00A25782" w:rsidP="00A25782">
      <w:pPr>
        <w:pStyle w:val="ListParagraph"/>
        <w:numPr>
          <w:ilvl w:val="0"/>
          <w:numId w:val="15"/>
        </w:numPr>
        <w:tabs>
          <w:tab w:val="left" w:pos="360"/>
        </w:tabs>
        <w:rPr>
          <w:rFonts w:cstheme="minorHAnsi"/>
          <w:sz w:val="20"/>
          <w:szCs w:val="20"/>
        </w:rPr>
      </w:pPr>
      <w:r w:rsidRPr="00630B8F">
        <w:rPr>
          <w:rFonts w:cstheme="minorHAnsi"/>
          <w:sz w:val="20"/>
          <w:szCs w:val="20"/>
        </w:rPr>
        <w:t>responds to current and future societal needs in an ever-changing world, including the importance of diversity, inclusion, and global interconnectedness</w:t>
      </w:r>
    </w:p>
    <w:p w14:paraId="69A67B6A" w14:textId="2A4D57E8" w:rsidR="00A25782" w:rsidRPr="00630B8F" w:rsidRDefault="00061C04" w:rsidP="00A25782">
      <w:pPr>
        <w:pStyle w:val="ListParagraph"/>
        <w:numPr>
          <w:ilvl w:val="0"/>
          <w:numId w:val="15"/>
        </w:numPr>
        <w:tabs>
          <w:tab w:val="left" w:pos="360"/>
        </w:tabs>
        <w:rPr>
          <w:rFonts w:cstheme="minorHAnsi"/>
          <w:sz w:val="20"/>
          <w:szCs w:val="20"/>
        </w:rPr>
      </w:pPr>
      <w:r w:rsidRPr="00630B8F">
        <w:rPr>
          <w:rFonts w:cstheme="minorHAnsi"/>
          <w:sz w:val="20"/>
          <w:szCs w:val="20"/>
        </w:rPr>
        <w:t>e</w:t>
      </w:r>
      <w:r w:rsidR="00A25782" w:rsidRPr="00630B8F">
        <w:rPr>
          <w:rFonts w:cstheme="minorHAnsi"/>
          <w:sz w:val="20"/>
          <w:szCs w:val="20"/>
        </w:rPr>
        <w:t>quips teachers with strategies to empower students to actively participate in class,</w:t>
      </w:r>
      <w:r w:rsidR="00466C27">
        <w:rPr>
          <w:rFonts w:cstheme="minorHAnsi"/>
          <w:sz w:val="20"/>
          <w:szCs w:val="20"/>
        </w:rPr>
        <w:t xml:space="preserve"> in</w:t>
      </w:r>
      <w:r w:rsidRPr="00630B8F">
        <w:rPr>
          <w:rFonts w:cstheme="minorHAnsi"/>
          <w:sz w:val="20"/>
          <w:szCs w:val="20"/>
        </w:rPr>
        <w:t xml:space="preserve"> their </w:t>
      </w:r>
      <w:r w:rsidR="00A25782" w:rsidRPr="00630B8F">
        <w:rPr>
          <w:rFonts w:cstheme="minorHAnsi"/>
          <w:sz w:val="20"/>
          <w:szCs w:val="20"/>
        </w:rPr>
        <w:t>school and in</w:t>
      </w:r>
      <w:r w:rsidRPr="00630B8F">
        <w:rPr>
          <w:rFonts w:cstheme="minorHAnsi"/>
          <w:sz w:val="20"/>
          <w:szCs w:val="20"/>
        </w:rPr>
        <w:t xml:space="preserve"> the</w:t>
      </w:r>
      <w:r w:rsidR="00A25782" w:rsidRPr="00630B8F">
        <w:rPr>
          <w:rFonts w:cstheme="minorHAnsi"/>
          <w:sz w:val="20"/>
          <w:szCs w:val="20"/>
        </w:rPr>
        <w:t xml:space="preserve"> community </w:t>
      </w:r>
    </w:p>
    <w:p w14:paraId="3180C150" w14:textId="0A8D4D42" w:rsidR="00542495" w:rsidRPr="00A25782" w:rsidRDefault="00542495" w:rsidP="00106CD8">
      <w:pPr>
        <w:tabs>
          <w:tab w:val="left" w:pos="284"/>
        </w:tabs>
        <w:spacing w:after="80" w:line="260" w:lineRule="atLeast"/>
        <w:rPr>
          <w:rFonts w:cstheme="minorHAnsi"/>
          <w:b/>
          <w:bCs/>
          <w:lang w:val="en-GB"/>
        </w:rPr>
      </w:pPr>
      <w:r w:rsidRPr="00A25782">
        <w:rPr>
          <w:rFonts w:cstheme="minorHAnsi"/>
          <w:b/>
          <w:bCs/>
          <w:lang w:val="en-GB"/>
        </w:rPr>
        <w:t>E</w:t>
      </w:r>
      <w:r w:rsidR="00DE617D" w:rsidRPr="00A25782">
        <w:rPr>
          <w:rFonts w:cstheme="minorHAnsi"/>
          <w:b/>
          <w:bCs/>
          <w:lang w:val="en-GB"/>
        </w:rPr>
        <w:t>nable</w:t>
      </w:r>
      <w:r w:rsidRPr="00A25782">
        <w:rPr>
          <w:rFonts w:cstheme="minorHAnsi"/>
          <w:b/>
          <w:bCs/>
          <w:lang w:val="en-GB"/>
        </w:rPr>
        <w:t>s</w:t>
      </w:r>
      <w:r w:rsidR="00DE617D" w:rsidRPr="00A25782">
        <w:rPr>
          <w:rFonts w:cstheme="minorHAnsi"/>
          <w:b/>
          <w:bCs/>
          <w:lang w:val="en-GB"/>
        </w:rPr>
        <w:t xml:space="preserve"> students to</w:t>
      </w:r>
      <w:r w:rsidR="00A25782">
        <w:rPr>
          <w:rFonts w:cstheme="minorHAnsi"/>
          <w:b/>
          <w:bCs/>
          <w:lang w:val="en-GB"/>
        </w:rPr>
        <w:t>:</w:t>
      </w:r>
    </w:p>
    <w:p w14:paraId="195BAA52" w14:textId="767F4205" w:rsidR="00DE617D" w:rsidRPr="00630B8F" w:rsidRDefault="00DE617D" w:rsidP="00106CD8">
      <w:pPr>
        <w:pStyle w:val="ListParagraph"/>
        <w:numPr>
          <w:ilvl w:val="0"/>
          <w:numId w:val="2"/>
        </w:numPr>
        <w:spacing w:after="80" w:line="260" w:lineRule="atLeast"/>
        <w:rPr>
          <w:rFonts w:cstheme="minorHAnsi"/>
          <w:sz w:val="20"/>
          <w:szCs w:val="20"/>
          <w:lang w:val="en-GB"/>
        </w:rPr>
      </w:pPr>
      <w:r w:rsidRPr="00630B8F">
        <w:rPr>
          <w:rFonts w:cstheme="minorHAnsi"/>
          <w:sz w:val="20"/>
          <w:szCs w:val="20"/>
          <w:lang w:val="en-GB"/>
        </w:rPr>
        <w:t>become active and involved citizens</w:t>
      </w:r>
    </w:p>
    <w:p w14:paraId="6CA1CD0D" w14:textId="0B14AF62" w:rsidR="00DE617D" w:rsidRPr="00630B8F" w:rsidRDefault="00DE617D" w:rsidP="00DE617D">
      <w:pPr>
        <w:pStyle w:val="ListParagraph"/>
        <w:numPr>
          <w:ilvl w:val="0"/>
          <w:numId w:val="2"/>
        </w:numPr>
        <w:tabs>
          <w:tab w:val="left" w:pos="284"/>
        </w:tabs>
        <w:spacing w:after="80" w:line="260" w:lineRule="atLeast"/>
        <w:rPr>
          <w:rFonts w:cstheme="minorHAnsi"/>
          <w:sz w:val="20"/>
          <w:szCs w:val="20"/>
          <w:lang w:val="en-GB"/>
        </w:rPr>
      </w:pPr>
      <w:r w:rsidRPr="00630B8F">
        <w:rPr>
          <w:rFonts w:cstheme="minorHAnsi"/>
          <w:sz w:val="20"/>
          <w:szCs w:val="20"/>
          <w:lang w:val="en-GB"/>
        </w:rPr>
        <w:t>participate in and sustain Australia’s democracy</w:t>
      </w:r>
    </w:p>
    <w:p w14:paraId="16444D95" w14:textId="3398F5EE" w:rsidR="00DE617D" w:rsidRPr="00630B8F" w:rsidRDefault="00822132" w:rsidP="00DE617D">
      <w:pPr>
        <w:pStyle w:val="ListParagraph"/>
        <w:numPr>
          <w:ilvl w:val="0"/>
          <w:numId w:val="2"/>
        </w:numPr>
        <w:tabs>
          <w:tab w:val="left" w:pos="284"/>
        </w:tabs>
        <w:spacing w:after="80" w:line="260" w:lineRule="atLeast"/>
        <w:rPr>
          <w:rFonts w:cstheme="minorHAnsi"/>
          <w:sz w:val="20"/>
          <w:szCs w:val="20"/>
          <w:lang w:val="en-GB"/>
        </w:rPr>
      </w:pPr>
      <w:r w:rsidRPr="00630B8F">
        <w:rPr>
          <w:rFonts w:cstheme="minorHAnsi"/>
          <w:sz w:val="20"/>
          <w:szCs w:val="20"/>
          <w:lang w:val="en-GB"/>
        </w:rPr>
        <w:t>i</w:t>
      </w:r>
      <w:r w:rsidR="00DE617D" w:rsidRPr="00630B8F">
        <w:rPr>
          <w:rFonts w:cstheme="minorHAnsi"/>
          <w:sz w:val="20"/>
          <w:szCs w:val="20"/>
          <w:lang w:val="en-GB"/>
        </w:rPr>
        <w:t>nvestigate political and legal systems</w:t>
      </w:r>
    </w:p>
    <w:p w14:paraId="5561094C" w14:textId="0E1F6F33" w:rsidR="00DE617D" w:rsidRPr="00630B8F" w:rsidRDefault="00DE617D" w:rsidP="00DE617D">
      <w:pPr>
        <w:pStyle w:val="ListParagraph"/>
        <w:numPr>
          <w:ilvl w:val="0"/>
          <w:numId w:val="2"/>
        </w:numPr>
        <w:tabs>
          <w:tab w:val="left" w:pos="284"/>
        </w:tabs>
        <w:spacing w:after="80" w:line="260" w:lineRule="atLeast"/>
        <w:rPr>
          <w:rFonts w:cstheme="minorHAnsi"/>
          <w:sz w:val="20"/>
          <w:szCs w:val="20"/>
          <w:lang w:val="en-GB"/>
        </w:rPr>
      </w:pPr>
      <w:r w:rsidRPr="00630B8F">
        <w:rPr>
          <w:rFonts w:cstheme="minorHAnsi"/>
          <w:sz w:val="20"/>
          <w:szCs w:val="20"/>
          <w:lang w:val="en-GB"/>
        </w:rPr>
        <w:t>understand concepts of citizenship, diversity, and identity in a democratic society</w:t>
      </w:r>
    </w:p>
    <w:p w14:paraId="06AE7CFC" w14:textId="227EC51E" w:rsidR="00DE617D" w:rsidRPr="00630B8F" w:rsidRDefault="00DE617D" w:rsidP="00DE617D">
      <w:pPr>
        <w:pStyle w:val="ListParagraph"/>
        <w:numPr>
          <w:ilvl w:val="0"/>
          <w:numId w:val="2"/>
        </w:numPr>
        <w:tabs>
          <w:tab w:val="left" w:pos="284"/>
        </w:tabs>
        <w:spacing w:after="80" w:line="260" w:lineRule="atLeast"/>
        <w:rPr>
          <w:rFonts w:cstheme="minorHAnsi"/>
          <w:sz w:val="20"/>
          <w:szCs w:val="20"/>
          <w:lang w:val="en-GB"/>
        </w:rPr>
      </w:pPr>
      <w:r w:rsidRPr="00630B8F">
        <w:rPr>
          <w:rFonts w:cstheme="minorHAnsi"/>
          <w:sz w:val="20"/>
          <w:szCs w:val="20"/>
          <w:lang w:val="en-GB"/>
        </w:rPr>
        <w:t>gain</w:t>
      </w:r>
      <w:r w:rsidR="006B17FC">
        <w:rPr>
          <w:rFonts w:cstheme="minorHAnsi"/>
          <w:sz w:val="20"/>
          <w:szCs w:val="20"/>
          <w:lang w:val="en-GB"/>
        </w:rPr>
        <w:t xml:space="preserve"> the</w:t>
      </w:r>
      <w:r w:rsidRPr="00630B8F">
        <w:rPr>
          <w:rFonts w:cstheme="minorHAnsi"/>
          <w:sz w:val="20"/>
          <w:szCs w:val="20"/>
          <w:lang w:val="en-GB"/>
        </w:rPr>
        <w:t xml:space="preserve"> knowledge and skills necessary to question, understand and contribute to the world they live in</w:t>
      </w:r>
    </w:p>
    <w:p w14:paraId="6EFD70E3" w14:textId="4515695E" w:rsidR="00DE617D" w:rsidRPr="0047712E" w:rsidRDefault="00DE617D" w:rsidP="00630B8F">
      <w:pPr>
        <w:spacing w:before="240"/>
        <w:rPr>
          <w:rFonts w:cstheme="minorHAnsi"/>
          <w:b/>
          <w:bCs/>
          <w:sz w:val="24"/>
          <w:szCs w:val="24"/>
          <w:lang w:val="en-GB"/>
        </w:rPr>
      </w:pPr>
      <w:r w:rsidRPr="00630B8F">
        <w:rPr>
          <w:rFonts w:cstheme="minorHAnsi"/>
          <w:b/>
          <w:bCs/>
          <w:lang w:val="en-GB"/>
        </w:rPr>
        <w:t>Benefits for students/society</w:t>
      </w:r>
      <w:r w:rsidR="00CC04EE" w:rsidRPr="00630B8F">
        <w:rPr>
          <w:rFonts w:cstheme="minorHAnsi"/>
          <w:b/>
          <w:bCs/>
          <w:lang w:val="en-GB"/>
        </w:rPr>
        <w:t>:</w:t>
      </w:r>
    </w:p>
    <w:p w14:paraId="0BE0AE27" w14:textId="6A759249" w:rsidR="00DE617D" w:rsidRPr="00630B8F" w:rsidRDefault="00DE617D" w:rsidP="00DE617D">
      <w:pPr>
        <w:pStyle w:val="ListParagraph"/>
        <w:numPr>
          <w:ilvl w:val="0"/>
          <w:numId w:val="3"/>
        </w:numPr>
        <w:tabs>
          <w:tab w:val="left" w:pos="284"/>
        </w:tabs>
        <w:spacing w:after="80" w:line="260" w:lineRule="atLeast"/>
        <w:rPr>
          <w:rFonts w:cstheme="minorHAnsi"/>
          <w:sz w:val="20"/>
          <w:szCs w:val="20"/>
          <w:lang w:val="en-GB"/>
        </w:rPr>
      </w:pPr>
      <w:r w:rsidRPr="00630B8F">
        <w:rPr>
          <w:rFonts w:cstheme="minorHAnsi"/>
          <w:sz w:val="20"/>
          <w:szCs w:val="20"/>
          <w:lang w:val="en-GB"/>
        </w:rPr>
        <w:t>enhance awareness of contemporary issue</w:t>
      </w:r>
      <w:r w:rsidR="00822132" w:rsidRPr="00630B8F">
        <w:rPr>
          <w:rFonts w:cstheme="minorHAnsi"/>
          <w:sz w:val="20"/>
          <w:szCs w:val="20"/>
          <w:lang w:val="en-GB"/>
        </w:rPr>
        <w:t>s</w:t>
      </w:r>
      <w:r w:rsidRPr="00630B8F">
        <w:rPr>
          <w:rFonts w:cstheme="minorHAnsi"/>
          <w:sz w:val="20"/>
          <w:szCs w:val="20"/>
          <w:lang w:val="en-GB"/>
        </w:rPr>
        <w:t xml:space="preserve"> in the political and legal system</w:t>
      </w:r>
    </w:p>
    <w:p w14:paraId="4585C10B" w14:textId="3B79EFB5" w:rsidR="00DE617D" w:rsidRPr="00630B8F" w:rsidRDefault="00DE617D" w:rsidP="00DE617D">
      <w:pPr>
        <w:pStyle w:val="ListParagraph"/>
        <w:numPr>
          <w:ilvl w:val="0"/>
          <w:numId w:val="3"/>
        </w:numPr>
        <w:tabs>
          <w:tab w:val="left" w:pos="284"/>
        </w:tabs>
        <w:spacing w:after="80" w:line="260" w:lineRule="atLeast"/>
        <w:rPr>
          <w:rFonts w:cstheme="minorHAnsi"/>
          <w:sz w:val="20"/>
          <w:szCs w:val="20"/>
          <w:lang w:val="en-GB"/>
        </w:rPr>
      </w:pPr>
      <w:r w:rsidRPr="00630B8F">
        <w:rPr>
          <w:rFonts w:cstheme="minorHAnsi"/>
          <w:sz w:val="20"/>
          <w:szCs w:val="20"/>
          <w:lang w:val="en-GB"/>
        </w:rPr>
        <w:t>highlights the dynamic nature of society and exposes students to diverse views</w:t>
      </w:r>
    </w:p>
    <w:p w14:paraId="374BA9A6" w14:textId="3170C179" w:rsidR="00DE617D" w:rsidRPr="00630B8F" w:rsidRDefault="00DE617D" w:rsidP="00DE617D">
      <w:pPr>
        <w:pStyle w:val="ListParagraph"/>
        <w:numPr>
          <w:ilvl w:val="0"/>
          <w:numId w:val="3"/>
        </w:numPr>
        <w:tabs>
          <w:tab w:val="left" w:pos="284"/>
        </w:tabs>
        <w:spacing w:after="80" w:line="260" w:lineRule="atLeast"/>
        <w:rPr>
          <w:rFonts w:cstheme="minorHAnsi"/>
          <w:sz w:val="20"/>
          <w:szCs w:val="20"/>
          <w:lang w:val="en-GB"/>
        </w:rPr>
      </w:pPr>
      <w:r w:rsidRPr="00630B8F">
        <w:rPr>
          <w:rFonts w:cstheme="minorHAnsi"/>
          <w:sz w:val="20"/>
          <w:szCs w:val="20"/>
          <w:lang w:val="en-GB"/>
        </w:rPr>
        <w:t>exposes students to multiple strands within the Civic</w:t>
      </w:r>
      <w:r w:rsidR="00822132" w:rsidRPr="00630B8F">
        <w:rPr>
          <w:rFonts w:cstheme="minorHAnsi"/>
          <w:sz w:val="20"/>
          <w:szCs w:val="20"/>
          <w:lang w:val="en-GB"/>
        </w:rPr>
        <w:t>s</w:t>
      </w:r>
      <w:r w:rsidRPr="00630B8F">
        <w:rPr>
          <w:rFonts w:cstheme="minorHAnsi"/>
          <w:sz w:val="20"/>
          <w:szCs w:val="20"/>
          <w:lang w:val="en-GB"/>
        </w:rPr>
        <w:t xml:space="preserve"> and Citizenship learning area and several of the capabilities</w:t>
      </w:r>
      <w:r w:rsidR="006B17FC">
        <w:rPr>
          <w:rFonts w:cstheme="minorHAnsi"/>
          <w:sz w:val="20"/>
          <w:szCs w:val="20"/>
          <w:lang w:val="en-GB"/>
        </w:rPr>
        <w:t xml:space="preserve"> - t</w:t>
      </w:r>
      <w:r w:rsidRPr="00630B8F">
        <w:rPr>
          <w:rFonts w:cstheme="minorHAnsi"/>
          <w:sz w:val="20"/>
          <w:szCs w:val="20"/>
          <w:lang w:val="en-GB"/>
        </w:rPr>
        <w:t xml:space="preserve">his supports a smart approach to learning while also demonstrating the close and interconnected relationships that exist between the </w:t>
      </w:r>
      <w:r w:rsidR="00822132" w:rsidRPr="00630B8F">
        <w:rPr>
          <w:rFonts w:cstheme="minorHAnsi"/>
          <w:sz w:val="20"/>
          <w:szCs w:val="20"/>
          <w:lang w:val="en-GB"/>
        </w:rPr>
        <w:t>C</w:t>
      </w:r>
      <w:r w:rsidRPr="00630B8F">
        <w:rPr>
          <w:rFonts w:cstheme="minorHAnsi"/>
          <w:sz w:val="20"/>
          <w:szCs w:val="20"/>
          <w:lang w:val="en-GB"/>
        </w:rPr>
        <w:t>onstitution, government, parliament, and the people</w:t>
      </w:r>
    </w:p>
    <w:p w14:paraId="6CB8194C" w14:textId="17C87F23" w:rsidR="00DE617D" w:rsidRPr="00630B8F" w:rsidRDefault="00DE617D" w:rsidP="00DE617D">
      <w:pPr>
        <w:pStyle w:val="ListParagraph"/>
        <w:numPr>
          <w:ilvl w:val="0"/>
          <w:numId w:val="3"/>
        </w:numPr>
        <w:tabs>
          <w:tab w:val="left" w:pos="284"/>
        </w:tabs>
        <w:spacing w:after="80" w:line="260" w:lineRule="atLeast"/>
        <w:rPr>
          <w:rFonts w:cstheme="minorHAnsi"/>
          <w:sz w:val="20"/>
          <w:szCs w:val="20"/>
          <w:lang w:val="en-GB"/>
        </w:rPr>
      </w:pPr>
      <w:r w:rsidRPr="00630B8F">
        <w:rPr>
          <w:rFonts w:cstheme="minorHAnsi"/>
          <w:sz w:val="20"/>
          <w:szCs w:val="20"/>
          <w:lang w:val="en-GB"/>
        </w:rPr>
        <w:t>requires students to gain</w:t>
      </w:r>
      <w:r w:rsidR="0011634D" w:rsidRPr="00630B8F">
        <w:rPr>
          <w:rFonts w:cstheme="minorHAnsi"/>
          <w:sz w:val="20"/>
          <w:szCs w:val="20"/>
          <w:lang w:val="en-GB"/>
        </w:rPr>
        <w:t xml:space="preserve"> an</w:t>
      </w:r>
      <w:r w:rsidRPr="00630B8F">
        <w:rPr>
          <w:rFonts w:cstheme="minorHAnsi"/>
          <w:sz w:val="20"/>
          <w:szCs w:val="20"/>
          <w:lang w:val="en-GB"/>
        </w:rPr>
        <w:t xml:space="preserve"> understanding of the subject content, consider benefits and limitations and possible alternatives surrounding the topic, before critically evaluating and reflecting on a preferred position on the question</w:t>
      </w:r>
    </w:p>
    <w:p w14:paraId="6DAF6A33" w14:textId="6E901D38" w:rsidR="00DE617D" w:rsidRPr="00630B8F" w:rsidRDefault="00DE617D" w:rsidP="00DE617D">
      <w:pPr>
        <w:pStyle w:val="ListParagraph"/>
        <w:numPr>
          <w:ilvl w:val="0"/>
          <w:numId w:val="3"/>
        </w:numPr>
        <w:tabs>
          <w:tab w:val="left" w:pos="284"/>
        </w:tabs>
        <w:spacing w:after="80" w:line="260" w:lineRule="atLeast"/>
        <w:rPr>
          <w:rFonts w:cstheme="minorHAnsi"/>
          <w:sz w:val="20"/>
          <w:szCs w:val="20"/>
          <w:lang w:val="en-GB"/>
        </w:rPr>
      </w:pPr>
      <w:r w:rsidRPr="00630B8F">
        <w:rPr>
          <w:rFonts w:cstheme="minorHAnsi"/>
          <w:sz w:val="20"/>
          <w:szCs w:val="20"/>
          <w:lang w:val="en-GB"/>
        </w:rPr>
        <w:t>develop</w:t>
      </w:r>
      <w:r w:rsidR="0011634D" w:rsidRPr="00630B8F">
        <w:rPr>
          <w:rFonts w:cstheme="minorHAnsi"/>
          <w:sz w:val="20"/>
          <w:szCs w:val="20"/>
          <w:lang w:val="en-GB"/>
        </w:rPr>
        <w:t xml:space="preserve"> their</w:t>
      </w:r>
      <w:r w:rsidRPr="00630B8F">
        <w:rPr>
          <w:rFonts w:cstheme="minorHAnsi"/>
          <w:sz w:val="20"/>
          <w:szCs w:val="20"/>
          <w:lang w:val="en-GB"/>
        </w:rPr>
        <w:t xml:space="preserve"> knowledge and understanding of key legal and political institutions and processes underpinning Australia’s representative democracy</w:t>
      </w:r>
    </w:p>
    <w:p w14:paraId="7D8A0E73" w14:textId="29BDED3F" w:rsidR="00DE617D" w:rsidRPr="00630B8F" w:rsidRDefault="00DE617D" w:rsidP="00DE617D">
      <w:pPr>
        <w:pStyle w:val="ListParagraph"/>
        <w:numPr>
          <w:ilvl w:val="0"/>
          <w:numId w:val="3"/>
        </w:numPr>
        <w:tabs>
          <w:tab w:val="left" w:pos="284"/>
        </w:tabs>
        <w:spacing w:after="80" w:line="260" w:lineRule="atLeast"/>
        <w:rPr>
          <w:rFonts w:cstheme="minorHAnsi"/>
          <w:sz w:val="20"/>
          <w:szCs w:val="20"/>
          <w:lang w:val="en-GB"/>
        </w:rPr>
      </w:pPr>
      <w:r w:rsidRPr="00630B8F">
        <w:rPr>
          <w:rFonts w:cstheme="minorHAnsi"/>
          <w:sz w:val="20"/>
          <w:szCs w:val="20"/>
          <w:lang w:val="en-GB"/>
        </w:rPr>
        <w:t>develop an appreciation of democratic values including equality and the rule of law</w:t>
      </w:r>
    </w:p>
    <w:p w14:paraId="34594F95" w14:textId="70EA9916" w:rsidR="00DE617D" w:rsidRPr="00630B8F" w:rsidRDefault="00DE617D" w:rsidP="00DE617D">
      <w:pPr>
        <w:pStyle w:val="ListParagraph"/>
        <w:numPr>
          <w:ilvl w:val="0"/>
          <w:numId w:val="3"/>
        </w:numPr>
        <w:tabs>
          <w:tab w:val="left" w:pos="284"/>
        </w:tabs>
        <w:spacing w:after="80" w:line="260" w:lineRule="atLeast"/>
        <w:rPr>
          <w:rFonts w:cstheme="minorHAnsi"/>
          <w:sz w:val="20"/>
          <w:szCs w:val="20"/>
          <w:lang w:val="en-GB"/>
        </w:rPr>
      </w:pPr>
      <w:r w:rsidRPr="00630B8F">
        <w:rPr>
          <w:rFonts w:cstheme="minorHAnsi"/>
          <w:sz w:val="20"/>
          <w:szCs w:val="20"/>
          <w:lang w:val="en-GB"/>
        </w:rPr>
        <w:t>enhance</w:t>
      </w:r>
      <w:r w:rsidR="0011634D" w:rsidRPr="00630B8F">
        <w:rPr>
          <w:rFonts w:cstheme="minorHAnsi"/>
          <w:sz w:val="20"/>
          <w:szCs w:val="20"/>
          <w:lang w:val="en-GB"/>
        </w:rPr>
        <w:t xml:space="preserve"> their</w:t>
      </w:r>
      <w:r w:rsidRPr="00630B8F">
        <w:rPr>
          <w:rFonts w:cstheme="minorHAnsi"/>
          <w:sz w:val="20"/>
          <w:szCs w:val="20"/>
          <w:lang w:val="en-GB"/>
        </w:rPr>
        <w:t xml:space="preserve"> awareness of the civil rights and responsibilities of citizens</w:t>
      </w:r>
    </w:p>
    <w:p w14:paraId="57C74832" w14:textId="0B1B45E3" w:rsidR="00DE617D" w:rsidRPr="00630B8F" w:rsidRDefault="00151120" w:rsidP="007545A2">
      <w:pPr>
        <w:pStyle w:val="ListParagraph"/>
        <w:numPr>
          <w:ilvl w:val="0"/>
          <w:numId w:val="3"/>
        </w:numPr>
        <w:tabs>
          <w:tab w:val="left" w:pos="284"/>
        </w:tabs>
        <w:spacing w:after="80" w:line="260" w:lineRule="atLeast"/>
        <w:rPr>
          <w:rFonts w:cstheme="minorHAnsi"/>
          <w:sz w:val="20"/>
          <w:szCs w:val="20"/>
          <w:lang w:val="en-GB"/>
        </w:rPr>
      </w:pPr>
      <w:r w:rsidRPr="00630B8F">
        <w:rPr>
          <w:rFonts w:cstheme="minorHAnsi"/>
          <w:sz w:val="20"/>
          <w:szCs w:val="20"/>
          <w:lang w:val="en-GB"/>
        </w:rPr>
        <w:t>d</w:t>
      </w:r>
      <w:r w:rsidR="000B3229" w:rsidRPr="00630B8F">
        <w:rPr>
          <w:rFonts w:cstheme="minorHAnsi"/>
          <w:sz w:val="20"/>
          <w:szCs w:val="20"/>
          <w:lang w:val="en-GB"/>
        </w:rPr>
        <w:t>evelop</w:t>
      </w:r>
      <w:r w:rsidR="0011634D" w:rsidRPr="00630B8F">
        <w:rPr>
          <w:rFonts w:cstheme="minorHAnsi"/>
          <w:sz w:val="20"/>
          <w:szCs w:val="20"/>
          <w:lang w:val="en-GB"/>
        </w:rPr>
        <w:t xml:space="preserve"> an</w:t>
      </w:r>
      <w:r w:rsidR="000B3229" w:rsidRPr="00630B8F">
        <w:rPr>
          <w:rFonts w:cstheme="minorHAnsi"/>
          <w:sz w:val="20"/>
          <w:szCs w:val="20"/>
          <w:lang w:val="en-GB"/>
        </w:rPr>
        <w:t xml:space="preserve"> understanding of the political and legal systems that protect individuals’ rights</w:t>
      </w:r>
    </w:p>
    <w:p w14:paraId="27FEC9A0" w14:textId="3054BFF3" w:rsidR="000B3229" w:rsidRPr="00630B8F" w:rsidRDefault="00151120" w:rsidP="007545A2">
      <w:pPr>
        <w:pStyle w:val="ListParagraph"/>
        <w:numPr>
          <w:ilvl w:val="0"/>
          <w:numId w:val="3"/>
        </w:numPr>
        <w:tabs>
          <w:tab w:val="left" w:pos="284"/>
        </w:tabs>
        <w:spacing w:after="80" w:line="260" w:lineRule="atLeast"/>
        <w:rPr>
          <w:rFonts w:cstheme="minorHAnsi"/>
          <w:sz w:val="20"/>
          <w:szCs w:val="20"/>
          <w:lang w:val="en-GB"/>
        </w:rPr>
      </w:pPr>
      <w:r w:rsidRPr="00630B8F">
        <w:rPr>
          <w:rFonts w:cstheme="minorHAnsi"/>
          <w:sz w:val="20"/>
          <w:szCs w:val="20"/>
          <w:lang w:val="en-GB"/>
        </w:rPr>
        <w:t>e</w:t>
      </w:r>
      <w:r w:rsidR="000B3229" w:rsidRPr="00630B8F">
        <w:rPr>
          <w:rFonts w:cstheme="minorHAnsi"/>
          <w:sz w:val="20"/>
          <w:szCs w:val="20"/>
          <w:lang w:val="en-GB"/>
        </w:rPr>
        <w:t>mpower individuals/groups to actively influence civic life</w:t>
      </w:r>
    </w:p>
    <w:p w14:paraId="01E3595B" w14:textId="4DBB08E9" w:rsidR="000D2A70" w:rsidRPr="00630B8F" w:rsidRDefault="0047712E" w:rsidP="00630B8F">
      <w:pPr>
        <w:spacing w:before="240"/>
        <w:rPr>
          <w:rFonts w:cstheme="minorHAnsi"/>
          <w:b/>
          <w:bCs/>
          <w:sz w:val="24"/>
          <w:szCs w:val="24"/>
        </w:rPr>
      </w:pPr>
      <w:r w:rsidRPr="00630B8F">
        <w:rPr>
          <w:rFonts w:cstheme="minorHAnsi"/>
          <w:b/>
          <w:bCs/>
          <w:sz w:val="24"/>
          <w:szCs w:val="24"/>
        </w:rPr>
        <w:lastRenderedPageBreak/>
        <w:t xml:space="preserve">VSPP Teachers’ Parliamentary Convention </w:t>
      </w:r>
      <w:r w:rsidR="00DF6BFF" w:rsidRPr="00630B8F">
        <w:rPr>
          <w:rFonts w:cstheme="minorHAnsi"/>
          <w:b/>
          <w:bCs/>
          <w:sz w:val="24"/>
          <w:szCs w:val="24"/>
        </w:rPr>
        <w:t>T</w:t>
      </w:r>
      <w:r w:rsidR="00DE617D" w:rsidRPr="00630B8F">
        <w:rPr>
          <w:rFonts w:cstheme="minorHAnsi"/>
          <w:b/>
          <w:bCs/>
          <w:sz w:val="24"/>
          <w:szCs w:val="24"/>
        </w:rPr>
        <w:t>opic</w:t>
      </w:r>
    </w:p>
    <w:p w14:paraId="758FD810" w14:textId="34BED623" w:rsidR="00DE617D" w:rsidRDefault="00AD34F4" w:rsidP="00786558">
      <w:pPr>
        <w:spacing w:after="0" w:line="360" w:lineRule="auto"/>
        <w:rPr>
          <w:rFonts w:cstheme="minorHAnsi"/>
          <w:b/>
          <w:bCs/>
          <w:sz w:val="24"/>
          <w:szCs w:val="24"/>
          <w:lang w:val="en-GB"/>
        </w:rPr>
      </w:pPr>
      <w:r w:rsidRPr="00630B8F">
        <w:rPr>
          <w:rFonts w:cstheme="minorHAnsi"/>
          <w:i/>
          <w:iCs/>
          <w:color w:val="0070C0"/>
        </w:rPr>
        <w:t>Should voting</w:t>
      </w:r>
      <w:r w:rsidR="00A25782" w:rsidRPr="00630B8F">
        <w:rPr>
          <w:rFonts w:cstheme="minorHAnsi"/>
          <w:i/>
          <w:iCs/>
          <w:color w:val="0070C0"/>
        </w:rPr>
        <w:t xml:space="preserve"> be compulsory in Australia</w:t>
      </w:r>
      <w:r w:rsidR="00CA6446" w:rsidRPr="00630B8F">
        <w:rPr>
          <w:rFonts w:cstheme="minorHAnsi"/>
          <w:i/>
          <w:iCs/>
          <w:color w:val="0070C0"/>
        </w:rPr>
        <w:t>?</w:t>
      </w:r>
      <w:r w:rsidR="00A35C93">
        <w:rPr>
          <w:rFonts w:cstheme="minorHAnsi"/>
          <w:b/>
          <w:bCs/>
          <w:lang w:val="en-GB"/>
        </w:rPr>
        <w:br/>
      </w:r>
      <w:r w:rsidR="00DE617D" w:rsidRPr="00630B8F">
        <w:rPr>
          <w:rFonts w:cstheme="minorHAnsi"/>
          <w:b/>
          <w:bCs/>
          <w:lang w:val="en-GB"/>
        </w:rPr>
        <w:t>Context</w:t>
      </w:r>
    </w:p>
    <w:p w14:paraId="79A72CA8" w14:textId="6BC051B2" w:rsidR="001231C5" w:rsidRPr="00630B8F" w:rsidRDefault="001231C5" w:rsidP="001231C5">
      <w:pPr>
        <w:rPr>
          <w:sz w:val="20"/>
          <w:szCs w:val="20"/>
        </w:rPr>
      </w:pPr>
      <w:r w:rsidRPr="00630B8F">
        <w:rPr>
          <w:sz w:val="20"/>
          <w:szCs w:val="20"/>
        </w:rPr>
        <w:t>Compulsory voting is often justified as a way to guarantee that governments are elected by a true majority of citizens, not just the minority who tend to be the most motivated to vote. Since everyone of voting age is mandated to participate in this procedure, elections are thought to reflect the will of the whole population and thereby boost the legitimacy of elected representatives at both the State and Federal level. Furthermore, this encourages the development of policies and legislation that satisfies all members of the community, minorities included, rather than only those</w:t>
      </w:r>
      <w:r w:rsidR="006B17FC">
        <w:rPr>
          <w:sz w:val="20"/>
          <w:szCs w:val="20"/>
        </w:rPr>
        <w:t xml:space="preserve"> more</w:t>
      </w:r>
      <w:r w:rsidRPr="00630B8F">
        <w:rPr>
          <w:sz w:val="20"/>
          <w:szCs w:val="20"/>
        </w:rPr>
        <w:t xml:space="preserve"> likely to vote.</w:t>
      </w:r>
    </w:p>
    <w:p w14:paraId="1D692ABC" w14:textId="653B3502" w:rsidR="001231C5" w:rsidRPr="00630B8F" w:rsidRDefault="001231C5" w:rsidP="001231C5">
      <w:pPr>
        <w:rPr>
          <w:sz w:val="20"/>
          <w:szCs w:val="20"/>
        </w:rPr>
      </w:pPr>
      <w:r w:rsidRPr="00630B8F">
        <w:rPr>
          <w:sz w:val="20"/>
          <w:szCs w:val="20"/>
        </w:rPr>
        <w:t>Australia is one of only a few democracies globally with enforced compulsory voting. Although a</w:t>
      </w:r>
      <w:r w:rsidR="006B17FC">
        <w:rPr>
          <w:sz w:val="20"/>
          <w:szCs w:val="20"/>
        </w:rPr>
        <w:t>round</w:t>
      </w:r>
      <w:r w:rsidRPr="00630B8F">
        <w:rPr>
          <w:sz w:val="20"/>
          <w:szCs w:val="20"/>
        </w:rPr>
        <w:t> 21 nations</w:t>
      </w:r>
      <w:r w:rsidR="006B17FC">
        <w:rPr>
          <w:sz w:val="20"/>
          <w:szCs w:val="20"/>
        </w:rPr>
        <w:t xml:space="preserve"> worldwide</w:t>
      </w:r>
      <w:r w:rsidRPr="00630B8F">
        <w:rPr>
          <w:sz w:val="20"/>
          <w:szCs w:val="20"/>
        </w:rPr>
        <w:t> have required voting legislation, only ten of these—including Australia—actually apply them. This </w:t>
      </w:r>
      <w:r w:rsidR="006B17FC" w:rsidRPr="00630B8F">
        <w:rPr>
          <w:sz w:val="20"/>
          <w:szCs w:val="20"/>
        </w:rPr>
        <w:t>contrasts with</w:t>
      </w:r>
      <w:r w:rsidRPr="00630B8F">
        <w:rPr>
          <w:sz w:val="20"/>
          <w:szCs w:val="20"/>
        </w:rPr>
        <w:t xml:space="preserve"> many other English-speaking countries, including the United States, New Zealand, Canada, and the United Kingdom, </w:t>
      </w:r>
      <w:r w:rsidR="006B17FC">
        <w:rPr>
          <w:sz w:val="20"/>
          <w:szCs w:val="20"/>
        </w:rPr>
        <w:t xml:space="preserve">all of </w:t>
      </w:r>
      <w:r w:rsidRPr="00630B8F">
        <w:rPr>
          <w:sz w:val="20"/>
          <w:szCs w:val="20"/>
        </w:rPr>
        <w:t>which have voluntary voting systems.</w:t>
      </w:r>
    </w:p>
    <w:p w14:paraId="669931F5" w14:textId="10B213AA" w:rsidR="001231C5" w:rsidRPr="00630B8F" w:rsidRDefault="001231C5" w:rsidP="001231C5">
      <w:pPr>
        <w:rPr>
          <w:sz w:val="20"/>
          <w:szCs w:val="20"/>
        </w:rPr>
      </w:pPr>
      <w:r w:rsidRPr="00630B8F">
        <w:rPr>
          <w:sz w:val="20"/>
          <w:szCs w:val="20"/>
        </w:rPr>
        <w:t xml:space="preserve">Since the introduction of the Commonwealth Electoral Act 1924, all eligible Australian citizens over the age of 18 are legally required to enrol and vote in federal elections, with similar laws applying in state and local elections across most of the country. Failure to vote without a valid excuse can result in a fine. This system was originally introduced to address low voter turnout and to strengthen democratic participation. After its introduction in the 1920s, </w:t>
      </w:r>
      <w:r w:rsidR="0011634D" w:rsidRPr="00630B8F">
        <w:rPr>
          <w:sz w:val="20"/>
          <w:szCs w:val="20"/>
        </w:rPr>
        <w:t>voting increased</w:t>
      </w:r>
      <w:r w:rsidRPr="00630B8F">
        <w:rPr>
          <w:sz w:val="20"/>
          <w:szCs w:val="20"/>
        </w:rPr>
        <w:t xml:space="preserve"> from under 60% to over 91% in the first federal election conducted under th</w:t>
      </w:r>
      <w:r w:rsidR="00061C04" w:rsidRPr="00630B8F">
        <w:rPr>
          <w:sz w:val="20"/>
          <w:szCs w:val="20"/>
        </w:rPr>
        <w:t>is</w:t>
      </w:r>
      <w:r w:rsidRPr="00630B8F">
        <w:rPr>
          <w:sz w:val="20"/>
          <w:szCs w:val="20"/>
        </w:rPr>
        <w:t xml:space="preserve"> new law. </w:t>
      </w:r>
    </w:p>
    <w:p w14:paraId="1E1E5EAB" w14:textId="77777777" w:rsidR="001231C5" w:rsidRPr="00630B8F" w:rsidRDefault="001231C5" w:rsidP="001231C5">
      <w:pPr>
        <w:rPr>
          <w:sz w:val="20"/>
          <w:szCs w:val="20"/>
        </w:rPr>
      </w:pPr>
      <w:r w:rsidRPr="00630B8F">
        <w:rPr>
          <w:sz w:val="20"/>
          <w:szCs w:val="20"/>
        </w:rPr>
        <w:t>The Commonwealth Electoral Act 1918, specifically Section 245(1), states that it is the duty of every elector to vote at each election. This duty involves attending a polling place, having one's name marked off, receiving a ballot paper, marking it in a private booth, and placing it in the ballot box.</w:t>
      </w:r>
    </w:p>
    <w:p w14:paraId="0E2297B9" w14:textId="68A094E9" w:rsidR="001231C5" w:rsidRPr="00630B8F" w:rsidRDefault="001231C5" w:rsidP="001231C5">
      <w:pPr>
        <w:rPr>
          <w:sz w:val="20"/>
          <w:szCs w:val="20"/>
        </w:rPr>
      </w:pPr>
      <w:r w:rsidRPr="00630B8F">
        <w:rPr>
          <w:sz w:val="20"/>
          <w:szCs w:val="20"/>
        </w:rPr>
        <w:t xml:space="preserve">Many Australians view voting as an important civic duty—similar to jury service—arguing that the small obligation of turning up to vote </w:t>
      </w:r>
      <w:r w:rsidR="00061C04" w:rsidRPr="00630B8F">
        <w:rPr>
          <w:sz w:val="20"/>
          <w:szCs w:val="20"/>
        </w:rPr>
        <w:t>far</w:t>
      </w:r>
      <w:r w:rsidRPr="00630B8F">
        <w:rPr>
          <w:sz w:val="20"/>
          <w:szCs w:val="20"/>
        </w:rPr>
        <w:t xml:space="preserve"> outweigh</w:t>
      </w:r>
      <w:r w:rsidR="00061C04" w:rsidRPr="00630B8F">
        <w:rPr>
          <w:sz w:val="20"/>
          <w:szCs w:val="20"/>
        </w:rPr>
        <w:t>s</w:t>
      </w:r>
      <w:r w:rsidRPr="00630B8F">
        <w:rPr>
          <w:sz w:val="20"/>
          <w:szCs w:val="20"/>
        </w:rPr>
        <w:t xml:space="preserve"> the broader benefits of safeguarding democracy and ensuring fair representation. Compulsory voting helps prevent political inequality and the marginalisation of</w:t>
      </w:r>
      <w:r w:rsidR="006B17FC">
        <w:rPr>
          <w:sz w:val="20"/>
          <w:szCs w:val="20"/>
        </w:rPr>
        <w:t xml:space="preserve"> </w:t>
      </w:r>
      <w:r w:rsidRPr="00630B8F">
        <w:rPr>
          <w:sz w:val="20"/>
          <w:szCs w:val="20"/>
        </w:rPr>
        <w:t xml:space="preserve">less active or disadvantaged communities. Since its introduction, voter turnout in Australia has consistently remained above 90%, which supporters argue strengthens the </w:t>
      </w:r>
      <w:r w:rsidR="00061C04" w:rsidRPr="00630B8F">
        <w:rPr>
          <w:sz w:val="20"/>
          <w:szCs w:val="20"/>
        </w:rPr>
        <w:t xml:space="preserve">credibility </w:t>
      </w:r>
      <w:r w:rsidRPr="00630B8F">
        <w:rPr>
          <w:sz w:val="20"/>
          <w:szCs w:val="20"/>
        </w:rPr>
        <w:t>of elected governments, as they reflect the preferences of a broader cross-section of society. Compulsory voting encourages political parties to appeal to the entire electorate, leading to more inclusive policies rather than ones that</w:t>
      </w:r>
      <w:r w:rsidR="00061C04" w:rsidRPr="00630B8F">
        <w:rPr>
          <w:sz w:val="20"/>
          <w:szCs w:val="20"/>
        </w:rPr>
        <w:t xml:space="preserve"> just</w:t>
      </w:r>
      <w:r w:rsidRPr="00630B8F">
        <w:rPr>
          <w:sz w:val="20"/>
          <w:szCs w:val="20"/>
        </w:rPr>
        <w:t xml:space="preserve"> cater to partisan or </w:t>
      </w:r>
      <w:r w:rsidR="006B17FC">
        <w:rPr>
          <w:sz w:val="20"/>
          <w:szCs w:val="20"/>
        </w:rPr>
        <w:t xml:space="preserve">the </w:t>
      </w:r>
      <w:r w:rsidRPr="00630B8F">
        <w:rPr>
          <w:sz w:val="20"/>
          <w:szCs w:val="20"/>
        </w:rPr>
        <w:t>highly engaged voter base</w:t>
      </w:r>
      <w:r w:rsidR="006B17FC">
        <w:rPr>
          <w:sz w:val="20"/>
          <w:szCs w:val="20"/>
        </w:rPr>
        <w:t>s</w:t>
      </w:r>
      <w:r w:rsidRPr="00630B8F">
        <w:rPr>
          <w:sz w:val="20"/>
          <w:szCs w:val="20"/>
        </w:rPr>
        <w:t>. Additionally, the system is seen as promoting greater political awareness and engagement, as it encourages citizens to take a more active interest in public affairs. Ultimately, compulsory voting ensures that governments are chosen by the majority of citizens—not just the most vocal or motivated groups.</w:t>
      </w:r>
    </w:p>
    <w:p w14:paraId="60234043" w14:textId="282E6D15" w:rsidR="001231C5" w:rsidRPr="00630B8F" w:rsidRDefault="001231C5" w:rsidP="001231C5">
      <w:pPr>
        <w:rPr>
          <w:sz w:val="20"/>
          <w:szCs w:val="20"/>
        </w:rPr>
      </w:pPr>
      <w:r w:rsidRPr="00630B8F">
        <w:rPr>
          <w:sz w:val="20"/>
          <w:szCs w:val="20"/>
        </w:rPr>
        <w:t>Critics of compulsory voting on the other hand argue that it infringes on individual freedom by forcing citizens to participate in a process that should be voluntary in a democratic society. They maintain that people should have the right to choose whether or not to vote, and that compulsory participation may cause resentment or apathy. This can result in an increase in informal or "donkey votes"—where voters randomly number candidates or submit blank ballots—undermining the quality and intent of the democratic process.</w:t>
      </w:r>
    </w:p>
    <w:p w14:paraId="4365430D" w14:textId="28A36AB8" w:rsidR="001231C5" w:rsidRPr="00630B8F" w:rsidRDefault="001231C5" w:rsidP="001231C5">
      <w:pPr>
        <w:rPr>
          <w:sz w:val="20"/>
          <w:szCs w:val="20"/>
        </w:rPr>
      </w:pPr>
      <w:r w:rsidRPr="00630B8F">
        <w:rPr>
          <w:sz w:val="20"/>
          <w:szCs w:val="20"/>
        </w:rPr>
        <w:t>Those who oppose compulsory voting believe that it does not necessarily promote genuine political engagement or informed decision-making, particularly amongst those in the community who are uninterested or disengaged. In fact, some believe it leads to complacency, where people vote merely to avoid a fine rather than from a sense of civic duty. Support for compulsory voting tends to be lower among younger Australians, with some viewing the legal compulsion to vote as undemocratic or counterproductive.</w:t>
      </w:r>
    </w:p>
    <w:p w14:paraId="1ECA151A" w14:textId="261434E4" w:rsidR="001231C5" w:rsidRPr="00630B8F" w:rsidRDefault="001231C5" w:rsidP="001231C5">
      <w:pPr>
        <w:rPr>
          <w:sz w:val="20"/>
          <w:szCs w:val="20"/>
        </w:rPr>
      </w:pPr>
      <w:r w:rsidRPr="00630B8F">
        <w:rPr>
          <w:sz w:val="20"/>
          <w:szCs w:val="20"/>
        </w:rPr>
        <w:t>There are also additional concern</w:t>
      </w:r>
      <w:r w:rsidR="00061C04" w:rsidRPr="00630B8F">
        <w:rPr>
          <w:sz w:val="20"/>
          <w:szCs w:val="20"/>
        </w:rPr>
        <w:t>s</w:t>
      </w:r>
      <w:r w:rsidRPr="00630B8F">
        <w:rPr>
          <w:sz w:val="20"/>
          <w:szCs w:val="20"/>
        </w:rPr>
        <w:t xml:space="preserve"> raised about the administrative burden of enforcing compulsory voting laws. These include determining what counts as a valid and sufficient excuse for non-participation and processing penalties. While the standard fine for failing to vote without a valid reason is typically $20, continued non-compliance can lead to prosecution and further penalties. However, exemptions are made in certain cases, such as for religious beliefs that prohibit participation in elections.</w:t>
      </w:r>
    </w:p>
    <w:p w14:paraId="44EC68CA" w14:textId="26A2FDD6" w:rsidR="00AD34F4" w:rsidRPr="00630B8F" w:rsidRDefault="00AD34F4" w:rsidP="00AD34F4">
      <w:pPr>
        <w:rPr>
          <w:sz w:val="20"/>
          <w:szCs w:val="20"/>
        </w:rPr>
      </w:pPr>
      <w:r w:rsidRPr="00630B8F">
        <w:rPr>
          <w:sz w:val="20"/>
          <w:szCs w:val="20"/>
        </w:rPr>
        <w:t xml:space="preserve">Support for compulsory voting still remains strong in Australia, with surveys consistently showing approval rates between 70 and 74%. Any attempt to remove or replace the system would require significant </w:t>
      </w:r>
      <w:r w:rsidR="00061C04" w:rsidRPr="00630B8F">
        <w:rPr>
          <w:sz w:val="20"/>
          <w:szCs w:val="20"/>
        </w:rPr>
        <w:t>support</w:t>
      </w:r>
      <w:r w:rsidRPr="00630B8F">
        <w:rPr>
          <w:sz w:val="20"/>
          <w:szCs w:val="20"/>
        </w:rPr>
        <w:t xml:space="preserve"> from the public. </w:t>
      </w:r>
      <w:r w:rsidRPr="00630B8F">
        <w:rPr>
          <w:sz w:val="20"/>
          <w:szCs w:val="20"/>
        </w:rPr>
        <w:lastRenderedPageBreak/>
        <w:t xml:space="preserve">While compulsory voting is often praised for boosting participation and strengthening the </w:t>
      </w:r>
      <w:r w:rsidR="00061C04" w:rsidRPr="00630B8F">
        <w:rPr>
          <w:sz w:val="20"/>
          <w:szCs w:val="20"/>
        </w:rPr>
        <w:t xml:space="preserve">validity </w:t>
      </w:r>
      <w:r w:rsidRPr="00630B8F">
        <w:rPr>
          <w:sz w:val="20"/>
          <w:szCs w:val="20"/>
        </w:rPr>
        <w:t>of election outcomes, it also prompts ongoing debate about how to balance personal freedoms with the responsibilities of citizenship in a democratic society.</w:t>
      </w:r>
    </w:p>
    <w:p w14:paraId="3C7CDFA8" w14:textId="06543635" w:rsidR="00AD34F4" w:rsidRPr="00630B8F" w:rsidRDefault="00AD34F4" w:rsidP="00AD34F4">
      <w:pPr>
        <w:rPr>
          <w:sz w:val="20"/>
          <w:szCs w:val="20"/>
        </w:rPr>
      </w:pPr>
      <w:r w:rsidRPr="00630B8F">
        <w:rPr>
          <w:sz w:val="20"/>
          <w:szCs w:val="20"/>
        </w:rPr>
        <w:t>Despite these discussions, compulsory voting continues to be a well-established and broadly accepted feature of Australia’s political system. Its consistent application and ability to engage voters from all areas of society emphasis its role in ensuring inclusive democratic participation.</w:t>
      </w:r>
    </w:p>
    <w:p w14:paraId="1D9CF471" w14:textId="77777777" w:rsidR="00AD34F4" w:rsidRPr="00630B8F" w:rsidRDefault="00AD34F4" w:rsidP="00AD34F4">
      <w:pPr>
        <w:rPr>
          <w:sz w:val="20"/>
          <w:szCs w:val="20"/>
        </w:rPr>
      </w:pPr>
      <w:r w:rsidRPr="00630B8F">
        <w:rPr>
          <w:sz w:val="20"/>
          <w:szCs w:val="20"/>
        </w:rPr>
        <w:t>This Convention topic invites teachers to reflect on the core values of democracy. Is it enough to encourage voluntary political engagement, or are legal requirements necessary to guarantee fairness and representation? Should the right to vote also mean the right not to vote?</w:t>
      </w:r>
    </w:p>
    <w:p w14:paraId="295A66AC" w14:textId="5C63F7BA" w:rsidR="00AD34F4" w:rsidRDefault="00AD34F4" w:rsidP="00AD34F4">
      <w:pPr>
        <w:rPr>
          <w:sz w:val="20"/>
          <w:szCs w:val="20"/>
        </w:rPr>
      </w:pPr>
      <w:r w:rsidRPr="00630B8F">
        <w:rPr>
          <w:sz w:val="20"/>
          <w:szCs w:val="20"/>
        </w:rPr>
        <w:t>Through</w:t>
      </w:r>
      <w:r w:rsidR="00061C04" w:rsidRPr="00630B8F">
        <w:rPr>
          <w:sz w:val="20"/>
          <w:szCs w:val="20"/>
        </w:rPr>
        <w:t>out</w:t>
      </w:r>
      <w:r w:rsidRPr="00630B8F">
        <w:rPr>
          <w:sz w:val="20"/>
          <w:szCs w:val="20"/>
        </w:rPr>
        <w:t xml:space="preserve"> this debate, teachers will explore these questions and assess whether compulsory voting still aligns with the needs and values of contemporary Australian society—or whether reform is justified.</w:t>
      </w:r>
    </w:p>
    <w:p w14:paraId="3C544EA7" w14:textId="60C5FE75" w:rsidR="009E159C" w:rsidRPr="00630B8F" w:rsidRDefault="009E159C" w:rsidP="00AD34F4">
      <w:pPr>
        <w:rPr>
          <w:sz w:val="20"/>
          <w:szCs w:val="20"/>
        </w:rPr>
      </w:pPr>
      <w:r>
        <w:rPr>
          <w:sz w:val="20"/>
          <w:szCs w:val="20"/>
        </w:rPr>
        <w:t xml:space="preserve">This topic was also chosen for the </w:t>
      </w:r>
      <w:r w:rsidR="00A15147">
        <w:rPr>
          <w:sz w:val="20"/>
          <w:szCs w:val="20"/>
        </w:rPr>
        <w:t xml:space="preserve">2025 </w:t>
      </w:r>
      <w:r w:rsidR="00A15147" w:rsidRPr="00A15147">
        <w:rPr>
          <w:sz w:val="20"/>
          <w:szCs w:val="20"/>
        </w:rPr>
        <w:t>Primary Schools' Parliamentary Convention</w:t>
      </w:r>
      <w:r w:rsidR="00A15147">
        <w:rPr>
          <w:sz w:val="20"/>
          <w:szCs w:val="20"/>
        </w:rPr>
        <w:t xml:space="preserve"> – refer to the </w:t>
      </w:r>
      <w:hyperlink r:id="rId11" w:history="1">
        <w:r w:rsidR="00A15147" w:rsidRPr="00A15147">
          <w:rPr>
            <w:rStyle w:val="Hyperlink"/>
            <w:sz w:val="20"/>
            <w:szCs w:val="20"/>
          </w:rPr>
          <w:t>NCS website</w:t>
        </w:r>
      </w:hyperlink>
      <w:r w:rsidR="00A15147">
        <w:rPr>
          <w:sz w:val="20"/>
          <w:szCs w:val="20"/>
        </w:rPr>
        <w:t xml:space="preserve"> for links to the student booklet and teacher resources developed.</w:t>
      </w:r>
    </w:p>
    <w:p w14:paraId="72B84B0B" w14:textId="77777777" w:rsidR="009E159C" w:rsidRDefault="009E159C" w:rsidP="00020939"/>
    <w:p w14:paraId="71340EEC" w14:textId="75BC84EB" w:rsidR="001A6996" w:rsidRPr="00A15147" w:rsidRDefault="00020939" w:rsidP="009E159C">
      <w:pPr>
        <w:rPr>
          <w:sz w:val="28"/>
          <w:szCs w:val="28"/>
          <w:lang w:val="en-US"/>
        </w:rPr>
      </w:pPr>
      <w:hyperlink r:id="rId12" w:history="1">
        <w:r w:rsidRPr="00A15147">
          <w:rPr>
            <w:rStyle w:val="Hyperlink"/>
            <w:b/>
            <w:bCs/>
            <w:sz w:val="28"/>
            <w:szCs w:val="28"/>
            <w:lang w:val="en-US"/>
          </w:rPr>
          <w:t>Victorian Curriculum F-10 Version 2.0 Civics and Citizenship</w:t>
        </w:r>
      </w:hyperlink>
    </w:p>
    <w:p w14:paraId="0F76F7CD" w14:textId="2213EB3C" w:rsidR="00020939" w:rsidRPr="00ED7501" w:rsidRDefault="00020939" w:rsidP="00786558">
      <w:pPr>
        <w:rPr>
          <w:b/>
          <w:bCs/>
          <w:lang w:val="en-US"/>
        </w:rPr>
      </w:pPr>
      <w:r w:rsidRPr="00ED7501">
        <w:rPr>
          <w:b/>
          <w:bCs/>
          <w:lang w:val="en-US"/>
        </w:rPr>
        <w:t>Rationale</w:t>
      </w:r>
    </w:p>
    <w:p w14:paraId="263B758E" w14:textId="0A5BF629" w:rsidR="00726FDC" w:rsidRPr="001A3CB3" w:rsidRDefault="00020939" w:rsidP="00726FDC">
      <w:pPr>
        <w:rPr>
          <w:sz w:val="20"/>
          <w:szCs w:val="20"/>
        </w:rPr>
      </w:pPr>
      <w:bookmarkStart w:id="0" w:name="_Hlk205388267"/>
      <w:r w:rsidRPr="001A3CB3">
        <w:rPr>
          <w:sz w:val="20"/>
          <w:szCs w:val="20"/>
          <w:lang w:val="en-US"/>
        </w:rPr>
        <w:t>We teach Civics and Citizenship as part of the Humanities strand from Year 3 to Year 10.</w:t>
      </w:r>
      <w:r w:rsidR="00726FDC" w:rsidRPr="001A3CB3">
        <w:rPr>
          <w:sz w:val="20"/>
          <w:szCs w:val="20"/>
          <w:lang w:val="en-US"/>
        </w:rPr>
        <w:t xml:space="preserve"> The curriculum is structured to progressively build students’ understanding of democratic principles, the role of government and their responsibilities as citizens. </w:t>
      </w:r>
      <w:r w:rsidR="00726FDC" w:rsidRPr="001A3CB3">
        <w:rPr>
          <w:sz w:val="20"/>
          <w:szCs w:val="20"/>
        </w:rPr>
        <w:t xml:space="preserve">The topic </w:t>
      </w:r>
      <w:r w:rsidR="00726FDC" w:rsidRPr="001A3CB3">
        <w:rPr>
          <w:b/>
          <w:bCs/>
          <w:sz w:val="20"/>
          <w:szCs w:val="20"/>
        </w:rPr>
        <w:t>“Should voting be compulsory in Australia?”</w:t>
      </w:r>
      <w:r w:rsidR="00726FDC" w:rsidRPr="001A3CB3">
        <w:rPr>
          <w:sz w:val="20"/>
          <w:szCs w:val="20"/>
        </w:rPr>
        <w:t xml:space="preserve"> directly supports this aim by encouraging students to explore the rights and responsibilities of citizenship and how democratic participation shapes society.</w:t>
      </w:r>
    </w:p>
    <w:p w14:paraId="521990AB" w14:textId="77777777" w:rsidR="00726FDC" w:rsidRPr="001A3CB3" w:rsidRDefault="00726FDC" w:rsidP="00726FDC">
      <w:pPr>
        <w:rPr>
          <w:sz w:val="20"/>
          <w:szCs w:val="20"/>
        </w:rPr>
      </w:pPr>
      <w:r w:rsidRPr="001A3CB3">
        <w:rPr>
          <w:sz w:val="20"/>
          <w:szCs w:val="20"/>
        </w:rPr>
        <w:t>By investigating this contemporary issue, students examine key features of Australia’s representative democracy—including the electoral system, the principle of equality, and the rule of law. They consider how government decisions are made, how citizens influence these decisions through voting, and the values that underpin compulsory voting such as fairness, civic duty, and freedom of choice.</w:t>
      </w:r>
    </w:p>
    <w:p w14:paraId="39CFBFEC" w14:textId="398CE0A8" w:rsidR="00726FDC" w:rsidRPr="001A3CB3" w:rsidRDefault="00726FDC" w:rsidP="00726FDC">
      <w:pPr>
        <w:rPr>
          <w:sz w:val="20"/>
          <w:szCs w:val="20"/>
        </w:rPr>
      </w:pPr>
      <w:r w:rsidRPr="001A3CB3">
        <w:rPr>
          <w:sz w:val="20"/>
          <w:szCs w:val="20"/>
        </w:rPr>
        <w:t>This Convention topic also promotes critical thinking, debate, and inquiry skills as students weigh different perspectives on whether voting should be a legal requirement. It connects abstract democratic principles to real-world application, helping students see the relevance of civic participation in their own lives.</w:t>
      </w:r>
    </w:p>
    <w:p w14:paraId="7202855E" w14:textId="77777777" w:rsidR="00726FDC" w:rsidRPr="001A3CB3" w:rsidRDefault="00726FDC" w:rsidP="00726FDC">
      <w:pPr>
        <w:rPr>
          <w:sz w:val="20"/>
          <w:szCs w:val="20"/>
        </w:rPr>
      </w:pPr>
      <w:r w:rsidRPr="001A3CB3">
        <w:rPr>
          <w:sz w:val="20"/>
          <w:szCs w:val="20"/>
        </w:rPr>
        <w:t>Through this learning, students develop respect for diversity, an appreciation of civic rights and responsibilities, and the ability to contribute thoughtfully and ethically to discussions about Australia’s political system—both now and into the future.</w:t>
      </w:r>
    </w:p>
    <w:bookmarkEnd w:id="0"/>
    <w:p w14:paraId="68FF8FCD" w14:textId="77777777" w:rsidR="001A6996" w:rsidRDefault="001A6996" w:rsidP="00E92E3C">
      <w:pPr>
        <w:jc w:val="center"/>
        <w:rPr>
          <w:b/>
          <w:bCs/>
          <w:lang w:val="en-US"/>
        </w:rPr>
      </w:pPr>
    </w:p>
    <w:p w14:paraId="2BD2FE83" w14:textId="752D616D" w:rsidR="00020939" w:rsidRPr="001A3CB3" w:rsidRDefault="00020939" w:rsidP="00786558">
      <w:pPr>
        <w:rPr>
          <w:b/>
          <w:bCs/>
          <w:lang w:val="en-US"/>
        </w:rPr>
      </w:pPr>
      <w:r w:rsidRPr="001A3CB3">
        <w:rPr>
          <w:b/>
          <w:bCs/>
          <w:lang w:val="en-US"/>
        </w:rPr>
        <w:t>Aims</w:t>
      </w:r>
    </w:p>
    <w:p w14:paraId="2F7CB8D1" w14:textId="61CB222F" w:rsidR="00CD561B" w:rsidRPr="00E92E3C" w:rsidRDefault="00020939" w:rsidP="00E92E3C">
      <w:pPr>
        <w:spacing w:after="0"/>
        <w:rPr>
          <w:sz w:val="20"/>
          <w:szCs w:val="20"/>
          <w:lang w:val="en-US"/>
        </w:rPr>
      </w:pPr>
      <w:r w:rsidRPr="00E92E3C">
        <w:rPr>
          <w:sz w:val="20"/>
          <w:szCs w:val="20"/>
          <w:lang w:val="en-US"/>
        </w:rPr>
        <w:t>C</w:t>
      </w:r>
      <w:r w:rsidR="001B1A78" w:rsidRPr="00E92E3C">
        <w:rPr>
          <w:sz w:val="20"/>
          <w:szCs w:val="20"/>
        </w:rPr>
        <w:t>ivics</w:t>
      </w:r>
      <w:r w:rsidR="00CD561B" w:rsidRPr="00E92E3C">
        <w:rPr>
          <w:sz w:val="20"/>
          <w:szCs w:val="20"/>
        </w:rPr>
        <w:t xml:space="preserve"> and Citizenship aims to ensure students develop</w:t>
      </w:r>
    </w:p>
    <w:p w14:paraId="05D704F2" w14:textId="77777777" w:rsidR="00726FDC" w:rsidRPr="001A3CB3" w:rsidRDefault="00726FDC" w:rsidP="00726FDC">
      <w:pPr>
        <w:numPr>
          <w:ilvl w:val="0"/>
          <w:numId w:val="16"/>
        </w:numPr>
        <w:rPr>
          <w:sz w:val="20"/>
          <w:szCs w:val="20"/>
        </w:rPr>
      </w:pPr>
      <w:r w:rsidRPr="001A3CB3">
        <w:rPr>
          <w:sz w:val="20"/>
          <w:szCs w:val="20"/>
        </w:rPr>
        <w:t>a lifelong engagement with civic life as active and informed citizens, who develop and maintain a sense of belonging in their communities in the context of Australia as a secular, democratic nation with a dynamic, culturally diverse and multi-faith society, with a Christian heritage, and Aboriginal and Torres Strait Islander nations</w:t>
      </w:r>
    </w:p>
    <w:p w14:paraId="24E56F4A" w14:textId="77777777" w:rsidR="00726FDC" w:rsidRPr="001A3CB3" w:rsidRDefault="00726FDC" w:rsidP="00726FDC">
      <w:pPr>
        <w:numPr>
          <w:ilvl w:val="0"/>
          <w:numId w:val="16"/>
        </w:numPr>
        <w:rPr>
          <w:sz w:val="20"/>
          <w:szCs w:val="20"/>
        </w:rPr>
      </w:pPr>
      <w:r w:rsidRPr="001A3CB3">
        <w:rPr>
          <w:sz w:val="20"/>
          <w:szCs w:val="20"/>
        </w:rPr>
        <w:t>an understanding of and a commitment to the core concepts of active citizenship from local to global; community, identity and diversity; democratic institutions and systems; democratic values; and legal systems</w:t>
      </w:r>
    </w:p>
    <w:p w14:paraId="10EB2647" w14:textId="77777777" w:rsidR="00726FDC" w:rsidRPr="001A3CB3" w:rsidRDefault="00726FDC" w:rsidP="00726FDC">
      <w:pPr>
        <w:numPr>
          <w:ilvl w:val="0"/>
          <w:numId w:val="16"/>
        </w:numPr>
        <w:rPr>
          <w:sz w:val="20"/>
          <w:szCs w:val="20"/>
        </w:rPr>
      </w:pPr>
      <w:r w:rsidRPr="001A3CB3">
        <w:rPr>
          <w:sz w:val="20"/>
          <w:szCs w:val="20"/>
        </w:rPr>
        <w:t>skills including investigating contemporary civics and citizenship issues; evaluating democratic institutions and systems; participating in civic processes; and communicating</w:t>
      </w:r>
    </w:p>
    <w:p w14:paraId="282834B5" w14:textId="77777777" w:rsidR="00726FDC" w:rsidRPr="001A3CB3" w:rsidRDefault="00726FDC" w:rsidP="00726FDC">
      <w:pPr>
        <w:numPr>
          <w:ilvl w:val="0"/>
          <w:numId w:val="16"/>
        </w:numPr>
        <w:rPr>
          <w:sz w:val="20"/>
          <w:szCs w:val="20"/>
        </w:rPr>
      </w:pPr>
      <w:r w:rsidRPr="001A3CB3">
        <w:rPr>
          <w:sz w:val="20"/>
          <w:szCs w:val="20"/>
        </w:rPr>
        <w:t>the capabilities and dispositions to participate responsibly in the civic life of their communities and as people in an interconnected and interdependent world.</w:t>
      </w:r>
    </w:p>
    <w:p w14:paraId="42D57D13" w14:textId="77777777" w:rsidR="001A6996" w:rsidRDefault="001A6996" w:rsidP="00E92E3C">
      <w:pPr>
        <w:jc w:val="center"/>
        <w:rPr>
          <w:b/>
          <w:bCs/>
          <w:lang w:val="en-US"/>
        </w:rPr>
      </w:pPr>
    </w:p>
    <w:p w14:paraId="1F564C82" w14:textId="77777777" w:rsidR="001A6996" w:rsidRDefault="001A6996" w:rsidP="00E92E3C">
      <w:pPr>
        <w:jc w:val="center"/>
        <w:rPr>
          <w:b/>
          <w:bCs/>
          <w:lang w:val="en-US"/>
        </w:rPr>
      </w:pPr>
    </w:p>
    <w:p w14:paraId="39CFD570" w14:textId="132C2363" w:rsidR="00020939" w:rsidRPr="000B3543" w:rsidRDefault="00020939" w:rsidP="00786558">
      <w:pPr>
        <w:rPr>
          <w:b/>
          <w:bCs/>
          <w:lang w:val="en-US"/>
        </w:rPr>
      </w:pPr>
      <w:r w:rsidRPr="000B3543">
        <w:rPr>
          <w:b/>
          <w:bCs/>
          <w:lang w:val="en-US"/>
        </w:rPr>
        <w:t>Structure</w:t>
      </w:r>
    </w:p>
    <w:p w14:paraId="21AC45C6" w14:textId="77777777" w:rsidR="00726FDC" w:rsidRPr="001A3CB3" w:rsidRDefault="00726FDC" w:rsidP="00726FDC">
      <w:pPr>
        <w:rPr>
          <w:sz w:val="20"/>
          <w:szCs w:val="20"/>
        </w:rPr>
      </w:pPr>
      <w:r w:rsidRPr="001A3CB3">
        <w:rPr>
          <w:sz w:val="20"/>
          <w:szCs w:val="20"/>
        </w:rPr>
        <w:t xml:space="preserve">The topic </w:t>
      </w:r>
      <w:r w:rsidRPr="001A3CB3">
        <w:rPr>
          <w:b/>
          <w:bCs/>
          <w:sz w:val="20"/>
          <w:szCs w:val="20"/>
        </w:rPr>
        <w:t>“Should voting be compulsory in Australia?”</w:t>
      </w:r>
      <w:r w:rsidRPr="001A3CB3">
        <w:rPr>
          <w:sz w:val="20"/>
          <w:szCs w:val="20"/>
        </w:rPr>
        <w:t xml:space="preserve"> aligns strongly with the Victorian Curriculum for Civics and Citizenship, particularly in </w:t>
      </w:r>
      <w:r w:rsidRPr="001A3CB3">
        <w:rPr>
          <w:b/>
          <w:bCs/>
          <w:sz w:val="20"/>
          <w:szCs w:val="20"/>
        </w:rPr>
        <w:t>Levels 5–8</w:t>
      </w:r>
      <w:r w:rsidRPr="001A3CB3">
        <w:rPr>
          <w:sz w:val="20"/>
          <w:szCs w:val="20"/>
        </w:rPr>
        <w:t xml:space="preserve">. At Levels </w:t>
      </w:r>
      <w:r w:rsidRPr="001A3CB3">
        <w:rPr>
          <w:b/>
          <w:bCs/>
          <w:sz w:val="20"/>
          <w:szCs w:val="20"/>
        </w:rPr>
        <w:t>5–6</w:t>
      </w:r>
      <w:r w:rsidRPr="001A3CB3">
        <w:rPr>
          <w:sz w:val="20"/>
          <w:szCs w:val="20"/>
        </w:rPr>
        <w:t>, students explore the key features of</w:t>
      </w:r>
      <w:r w:rsidRPr="001A3CB3">
        <w:rPr>
          <w:b/>
          <w:bCs/>
          <w:sz w:val="20"/>
          <w:szCs w:val="20"/>
        </w:rPr>
        <w:t xml:space="preserve"> </w:t>
      </w:r>
      <w:r w:rsidRPr="001A3CB3">
        <w:rPr>
          <w:sz w:val="20"/>
          <w:szCs w:val="20"/>
        </w:rPr>
        <w:t>Australia’s electoral process, including how citizens elect members of parliament, and the responsibilities of citizens within a democracy. This topic encourages students to consider why voting is compulsory, how elections work, and the role of voting in ensuring fair representation and citizen participation.</w:t>
      </w:r>
    </w:p>
    <w:p w14:paraId="68FD86A8" w14:textId="6FA4915B" w:rsidR="00726FDC" w:rsidRPr="001A3CB3" w:rsidRDefault="00726FDC" w:rsidP="00726FDC">
      <w:pPr>
        <w:rPr>
          <w:sz w:val="20"/>
          <w:szCs w:val="20"/>
        </w:rPr>
      </w:pPr>
      <w:r w:rsidRPr="001A3CB3">
        <w:rPr>
          <w:sz w:val="20"/>
          <w:szCs w:val="20"/>
        </w:rPr>
        <w:t xml:space="preserve">At Levels </w:t>
      </w:r>
      <w:r w:rsidRPr="001A3CB3">
        <w:rPr>
          <w:b/>
          <w:bCs/>
          <w:sz w:val="20"/>
          <w:szCs w:val="20"/>
        </w:rPr>
        <w:t>7–8</w:t>
      </w:r>
      <w:r w:rsidRPr="001A3CB3">
        <w:rPr>
          <w:sz w:val="20"/>
          <w:szCs w:val="20"/>
        </w:rPr>
        <w:t>, students extend their understanding by examining citizens’ rights and responsibilities, including the balance between civic duties, like compulsory voting, and freedoms such as choice and expression. They also explore how laws protect democratic values and how individuals and groups can influence political and legal systems.</w:t>
      </w:r>
      <w:r w:rsidR="00E92E3C">
        <w:rPr>
          <w:sz w:val="20"/>
          <w:szCs w:val="20"/>
        </w:rPr>
        <w:t xml:space="preserve"> </w:t>
      </w:r>
      <w:r w:rsidRPr="001A3CB3">
        <w:rPr>
          <w:sz w:val="20"/>
          <w:szCs w:val="20"/>
        </w:rPr>
        <w:t>Discussing compulsory voting allows students to critically evaluate the tensions between rights, responsibilities, and democratic participation.</w:t>
      </w:r>
    </w:p>
    <w:p w14:paraId="2FB6D893" w14:textId="75407914" w:rsidR="003C0BB4" w:rsidRPr="001A3CB3" w:rsidRDefault="003C0BB4" w:rsidP="00726FDC">
      <w:pPr>
        <w:rPr>
          <w:sz w:val="20"/>
          <w:szCs w:val="20"/>
        </w:rPr>
      </w:pPr>
      <w:r w:rsidRPr="001A3CB3">
        <w:rPr>
          <w:sz w:val="20"/>
          <w:szCs w:val="20"/>
        </w:rPr>
        <w:t xml:space="preserve">At levels </w:t>
      </w:r>
      <w:r w:rsidRPr="001A3CB3">
        <w:rPr>
          <w:b/>
          <w:bCs/>
          <w:sz w:val="20"/>
          <w:szCs w:val="20"/>
        </w:rPr>
        <w:t>9-10</w:t>
      </w:r>
      <w:r w:rsidRPr="001A3CB3">
        <w:rPr>
          <w:sz w:val="20"/>
          <w:szCs w:val="20"/>
        </w:rPr>
        <w:t xml:space="preserve"> students learn about how Australia’s democracy works, citizen participation (like voting), and the ethical issues around civic duty versus personal freedom. Debating compulsory voting encourages students to think critically about democracy, compare Australia with other countries, and understand their future role as active, informed citizens.</w:t>
      </w:r>
    </w:p>
    <w:p w14:paraId="6123D10B" w14:textId="65E6F217" w:rsidR="00726FDC" w:rsidRPr="001A3CB3" w:rsidRDefault="00726FDC" w:rsidP="00726FDC">
      <w:pPr>
        <w:rPr>
          <w:sz w:val="20"/>
          <w:szCs w:val="20"/>
        </w:rPr>
      </w:pPr>
      <w:r w:rsidRPr="001A3CB3">
        <w:rPr>
          <w:sz w:val="20"/>
          <w:szCs w:val="20"/>
        </w:rPr>
        <w:t xml:space="preserve">Overall, the topic supports the curriculum’s goal of developing informed, active citizens. It </w:t>
      </w:r>
      <w:r w:rsidR="003C0BB4" w:rsidRPr="001A3CB3">
        <w:rPr>
          <w:sz w:val="20"/>
          <w:szCs w:val="20"/>
        </w:rPr>
        <w:t>promotes</w:t>
      </w:r>
      <w:r w:rsidRPr="001A3CB3">
        <w:rPr>
          <w:sz w:val="20"/>
          <w:szCs w:val="20"/>
        </w:rPr>
        <w:t xml:space="preserve"> critical thinking, inquiry, and reasoning skills, as students investigate contemporary issues, weigh competing perspectives, and form reasoned opinions. By connecting theoretical democratic principles to a real-world issue, students gain a deeper understanding of how citizens engage with Australia’s democracy and the importance of their participation.</w:t>
      </w:r>
    </w:p>
    <w:p w14:paraId="4D341DD3" w14:textId="17694D7E" w:rsidR="00020939" w:rsidRPr="006B6B1C" w:rsidRDefault="00020939" w:rsidP="00020939">
      <w:pPr>
        <w:pBdr>
          <w:top w:val="single" w:sz="4" w:space="1" w:color="auto"/>
          <w:left w:val="single" w:sz="4" w:space="4" w:color="auto"/>
          <w:bottom w:val="single" w:sz="4" w:space="1" w:color="auto"/>
          <w:right w:val="single" w:sz="4" w:space="4" w:color="auto"/>
        </w:pBdr>
        <w:rPr>
          <w:rFonts w:cs="Arial"/>
          <w:b/>
          <w:bCs/>
        </w:rPr>
      </w:pPr>
      <w:r w:rsidRPr="006B6B1C">
        <w:rPr>
          <w:rFonts w:cs="Arial"/>
          <w:b/>
          <w:bCs/>
        </w:rPr>
        <w:t>Learning Intention</w:t>
      </w:r>
    </w:p>
    <w:p w14:paraId="4E8C2313" w14:textId="77777777" w:rsidR="00CE6D5D" w:rsidRPr="00630B8F" w:rsidRDefault="00CE6D5D" w:rsidP="00630B8F">
      <w:pPr>
        <w:pStyle w:val="ListParagraph"/>
        <w:numPr>
          <w:ilvl w:val="0"/>
          <w:numId w:val="19"/>
        </w:numPr>
        <w:pBdr>
          <w:top w:val="single" w:sz="4" w:space="1" w:color="auto"/>
          <w:left w:val="single" w:sz="4" w:space="4" w:color="auto"/>
          <w:bottom w:val="single" w:sz="4" w:space="1" w:color="auto"/>
          <w:right w:val="single" w:sz="4" w:space="4" w:color="auto"/>
        </w:pBdr>
        <w:rPr>
          <w:rFonts w:cs="Arial"/>
          <w:sz w:val="20"/>
          <w:szCs w:val="20"/>
        </w:rPr>
      </w:pPr>
      <w:r w:rsidRPr="00630B8F">
        <w:rPr>
          <w:rFonts w:cs="Arial"/>
          <w:sz w:val="20"/>
          <w:szCs w:val="20"/>
        </w:rPr>
        <w:t>We will explore the concept of compulsory voting in Australia, understand its importance in a democratic society, and examine arguments for and against it in order to form an informed and justified conclusion.</w:t>
      </w:r>
    </w:p>
    <w:p w14:paraId="51BDEA2A" w14:textId="145CFE15" w:rsidR="00020939" w:rsidRPr="006B6B1C" w:rsidRDefault="00020939" w:rsidP="00020939">
      <w:pPr>
        <w:pBdr>
          <w:top w:val="single" w:sz="4" w:space="1" w:color="auto"/>
          <w:left w:val="single" w:sz="4" w:space="4" w:color="auto"/>
          <w:bottom w:val="single" w:sz="4" w:space="1" w:color="auto"/>
          <w:right w:val="single" w:sz="4" w:space="4" w:color="auto"/>
        </w:pBdr>
        <w:rPr>
          <w:rFonts w:cs="Arial"/>
          <w:b/>
          <w:bCs/>
        </w:rPr>
      </w:pPr>
      <w:r w:rsidRPr="006B6B1C">
        <w:rPr>
          <w:rFonts w:cs="Arial"/>
          <w:b/>
          <w:bCs/>
        </w:rPr>
        <w:t>Success Criteria</w:t>
      </w:r>
    </w:p>
    <w:p w14:paraId="239929F7" w14:textId="45EBB47C" w:rsidR="00CE6D5D" w:rsidRDefault="00CE6D5D" w:rsidP="00E92E3C">
      <w:pPr>
        <w:pStyle w:val="ListParagraph"/>
        <w:numPr>
          <w:ilvl w:val="0"/>
          <w:numId w:val="19"/>
        </w:numPr>
        <w:pBdr>
          <w:top w:val="single" w:sz="4" w:space="1" w:color="auto"/>
          <w:left w:val="single" w:sz="4" w:space="4" w:color="auto"/>
          <w:bottom w:val="single" w:sz="4" w:space="1" w:color="auto"/>
          <w:right w:val="single" w:sz="4" w:space="4" w:color="auto"/>
        </w:pBdr>
        <w:spacing w:after="0" w:line="240" w:lineRule="auto"/>
        <w:rPr>
          <w:rFonts w:cstheme="minorHAnsi"/>
          <w:sz w:val="20"/>
          <w:szCs w:val="20"/>
        </w:rPr>
      </w:pPr>
      <w:r w:rsidRPr="00630B8F">
        <w:rPr>
          <w:rFonts w:cstheme="minorHAnsi"/>
          <w:sz w:val="20"/>
          <w:szCs w:val="20"/>
        </w:rPr>
        <w:t>I can explain what compulsory voting means in Australia, evaluate the main arguments for and against it, and confidently justify my own opinion using clear reasoning and relevant evidence.</w:t>
      </w:r>
    </w:p>
    <w:p w14:paraId="389B7A44" w14:textId="77777777" w:rsidR="00E92E3C" w:rsidRPr="00E92E3C" w:rsidRDefault="00E92E3C" w:rsidP="00E92E3C">
      <w:pPr>
        <w:pBdr>
          <w:top w:val="single" w:sz="4" w:space="1" w:color="auto"/>
          <w:left w:val="single" w:sz="4" w:space="4" w:color="auto"/>
          <w:bottom w:val="single" w:sz="4" w:space="1" w:color="auto"/>
          <w:right w:val="single" w:sz="4" w:space="4" w:color="auto"/>
        </w:pBdr>
        <w:spacing w:after="0" w:line="240" w:lineRule="auto"/>
        <w:rPr>
          <w:rFonts w:cstheme="minorHAnsi"/>
          <w:sz w:val="20"/>
          <w:szCs w:val="20"/>
        </w:rPr>
      </w:pPr>
    </w:p>
    <w:p w14:paraId="1143E072" w14:textId="77777777" w:rsidR="00CE6D5D" w:rsidRDefault="00CE6D5D" w:rsidP="00020939">
      <w:pPr>
        <w:rPr>
          <w:rFonts w:cstheme="minorHAnsi"/>
          <w:b/>
          <w:bCs/>
          <w:lang w:val="en-US"/>
        </w:rPr>
      </w:pPr>
    </w:p>
    <w:p w14:paraId="462A61BF" w14:textId="77777777" w:rsidR="001A3CB3" w:rsidRDefault="001A3CB3">
      <w:pPr>
        <w:rPr>
          <w:rFonts w:cstheme="minorHAnsi"/>
          <w:b/>
          <w:bCs/>
          <w:lang w:val="en-US"/>
        </w:rPr>
      </w:pPr>
      <w:r>
        <w:rPr>
          <w:rFonts w:cstheme="minorHAnsi"/>
          <w:b/>
          <w:bCs/>
          <w:lang w:val="en-US"/>
        </w:rPr>
        <w:br w:type="page"/>
      </w:r>
    </w:p>
    <w:p w14:paraId="219CE811" w14:textId="62F4B493" w:rsidR="00020939" w:rsidRDefault="00020939" w:rsidP="00020939">
      <w:pPr>
        <w:rPr>
          <w:rFonts w:cstheme="minorHAnsi"/>
          <w:b/>
          <w:bCs/>
          <w:lang w:val="en-US"/>
        </w:rPr>
      </w:pPr>
      <w:r w:rsidRPr="00020939">
        <w:rPr>
          <w:rFonts w:cstheme="minorHAnsi"/>
          <w:b/>
          <w:bCs/>
          <w:lang w:val="en-US"/>
        </w:rPr>
        <w:t>Links to the Curriculum</w:t>
      </w:r>
    </w:p>
    <w:p w14:paraId="21DBE7EF" w14:textId="77777777" w:rsidR="001A3CB3" w:rsidRPr="00020939" w:rsidRDefault="001A3CB3" w:rsidP="001A3CB3">
      <w:pPr>
        <w:rPr>
          <w:rFonts w:cstheme="minorHAnsi"/>
          <w:b/>
          <w:bCs/>
          <w:lang w:val="en-US"/>
        </w:rPr>
      </w:pPr>
      <w:r w:rsidRPr="00020939">
        <w:rPr>
          <w:rFonts w:cstheme="minorHAnsi"/>
          <w:b/>
          <w:bCs/>
        </w:rPr>
        <w:t>The Humanities:</w:t>
      </w:r>
      <w:r>
        <w:rPr>
          <w:rFonts w:cstheme="minorHAnsi"/>
          <w:b/>
          <w:bCs/>
        </w:rPr>
        <w:t xml:space="preserve"> </w:t>
      </w:r>
      <w:r w:rsidRPr="00020939">
        <w:rPr>
          <w:rFonts w:cstheme="minorHAnsi"/>
          <w:b/>
          <w:bCs/>
        </w:rPr>
        <w:t>Civics and Citizenship</w:t>
      </w:r>
    </w:p>
    <w:tbl>
      <w:tblPr>
        <w:tblStyle w:val="TableGrid"/>
        <w:tblW w:w="9918" w:type="dxa"/>
        <w:tblInd w:w="0" w:type="dxa"/>
        <w:tblLook w:val="04A0" w:firstRow="1" w:lastRow="0" w:firstColumn="1" w:lastColumn="0" w:noHBand="0" w:noVBand="1"/>
      </w:tblPr>
      <w:tblGrid>
        <w:gridCol w:w="1929"/>
        <w:gridCol w:w="2602"/>
        <w:gridCol w:w="2268"/>
        <w:gridCol w:w="3119"/>
      </w:tblGrid>
      <w:tr w:rsidR="00630B8F" w:rsidRPr="00630B8F" w14:paraId="18D919BE" w14:textId="77777777" w:rsidTr="00630B8F">
        <w:tc>
          <w:tcPr>
            <w:tcW w:w="1929" w:type="dxa"/>
          </w:tcPr>
          <w:p w14:paraId="08A8EAA4" w14:textId="2D629CE1" w:rsidR="00630B8F" w:rsidRPr="00630B8F" w:rsidRDefault="00630B8F" w:rsidP="00482BE6">
            <w:pPr>
              <w:rPr>
                <w:rFonts w:ascii="Calibri" w:hAnsi="Calibri"/>
                <w:b/>
                <w:bCs/>
                <w:sz w:val="22"/>
                <w:szCs w:val="22"/>
              </w:rPr>
            </w:pPr>
            <w:r w:rsidRPr="00630B8F">
              <w:rPr>
                <w:rFonts w:ascii="Calibri" w:hAnsi="Calibri"/>
                <w:b/>
                <w:bCs/>
                <w:sz w:val="22"/>
                <w:szCs w:val="22"/>
              </w:rPr>
              <w:t>Strand</w:t>
            </w:r>
          </w:p>
        </w:tc>
        <w:tc>
          <w:tcPr>
            <w:tcW w:w="2602" w:type="dxa"/>
          </w:tcPr>
          <w:p w14:paraId="533E5B1C" w14:textId="77777777" w:rsidR="00630B8F" w:rsidRPr="00630B8F" w:rsidRDefault="00630B8F" w:rsidP="00482BE6">
            <w:pPr>
              <w:rPr>
                <w:rFonts w:ascii="Calibri" w:hAnsi="Calibri"/>
                <w:b/>
                <w:bCs/>
                <w:sz w:val="22"/>
                <w:szCs w:val="22"/>
              </w:rPr>
            </w:pPr>
            <w:r w:rsidRPr="00630B8F">
              <w:rPr>
                <w:rFonts w:ascii="Calibri" w:hAnsi="Calibri"/>
                <w:b/>
                <w:bCs/>
                <w:sz w:val="22"/>
                <w:szCs w:val="22"/>
              </w:rPr>
              <w:t>RELEVANT CONTENT DESCRIPTION</w:t>
            </w:r>
          </w:p>
        </w:tc>
        <w:tc>
          <w:tcPr>
            <w:tcW w:w="2268" w:type="dxa"/>
          </w:tcPr>
          <w:p w14:paraId="1A3A3098" w14:textId="77777777" w:rsidR="00630B8F" w:rsidRPr="00630B8F" w:rsidRDefault="00630B8F" w:rsidP="00482BE6">
            <w:pPr>
              <w:rPr>
                <w:rFonts w:ascii="Calibri" w:hAnsi="Calibri"/>
                <w:b/>
                <w:bCs/>
                <w:sz w:val="22"/>
                <w:szCs w:val="22"/>
              </w:rPr>
            </w:pPr>
            <w:r w:rsidRPr="00630B8F">
              <w:rPr>
                <w:rFonts w:ascii="Calibri" w:hAnsi="Calibri"/>
                <w:b/>
                <w:bCs/>
                <w:sz w:val="22"/>
                <w:szCs w:val="22"/>
              </w:rPr>
              <w:t>RELEVANT PART OF THE ACHIEVEMENT STANDARDS</w:t>
            </w:r>
          </w:p>
        </w:tc>
        <w:tc>
          <w:tcPr>
            <w:tcW w:w="3119" w:type="dxa"/>
          </w:tcPr>
          <w:p w14:paraId="4566EE84" w14:textId="77777777" w:rsidR="00630B8F" w:rsidRPr="00630B8F" w:rsidRDefault="00630B8F" w:rsidP="00482BE6">
            <w:pPr>
              <w:rPr>
                <w:rFonts w:ascii="Calibri" w:hAnsi="Calibri"/>
                <w:b/>
                <w:bCs/>
                <w:sz w:val="22"/>
                <w:szCs w:val="22"/>
              </w:rPr>
            </w:pPr>
            <w:r w:rsidRPr="00630B8F">
              <w:rPr>
                <w:rFonts w:ascii="Calibri" w:hAnsi="Calibri"/>
                <w:b/>
                <w:bCs/>
                <w:sz w:val="22"/>
                <w:szCs w:val="22"/>
              </w:rPr>
              <w:t>CRITICAL AND CREATIVE THINKING ACHIEVEMENT STANDARD</w:t>
            </w:r>
          </w:p>
        </w:tc>
      </w:tr>
      <w:tr w:rsidR="00630B8F" w:rsidRPr="00630B8F" w14:paraId="7A6108B3" w14:textId="77777777" w:rsidTr="00630B8F">
        <w:tc>
          <w:tcPr>
            <w:tcW w:w="1929" w:type="dxa"/>
          </w:tcPr>
          <w:p w14:paraId="63126FD6" w14:textId="77777777" w:rsidR="00630B8F" w:rsidRPr="00630B8F" w:rsidRDefault="00630B8F" w:rsidP="00482BE6">
            <w:pPr>
              <w:rPr>
                <w:rFonts w:ascii="Calibri" w:hAnsi="Calibri"/>
                <w:szCs w:val="20"/>
              </w:rPr>
            </w:pPr>
            <w:r w:rsidRPr="00630B8F">
              <w:rPr>
                <w:rFonts w:ascii="Calibri" w:hAnsi="Calibri"/>
                <w:szCs w:val="20"/>
              </w:rPr>
              <w:t>Government and Democracy</w:t>
            </w:r>
          </w:p>
        </w:tc>
        <w:tc>
          <w:tcPr>
            <w:tcW w:w="2602" w:type="dxa"/>
          </w:tcPr>
          <w:p w14:paraId="55594805" w14:textId="77777777" w:rsidR="00630B8F" w:rsidRPr="00630B8F" w:rsidRDefault="00630B8F" w:rsidP="00482BE6">
            <w:pPr>
              <w:rPr>
                <w:rFonts w:ascii="Calibri" w:hAnsi="Calibri"/>
                <w:b/>
                <w:bCs/>
                <w:szCs w:val="20"/>
              </w:rPr>
            </w:pPr>
            <w:r w:rsidRPr="00630B8F">
              <w:rPr>
                <w:rFonts w:ascii="Calibri" w:hAnsi="Calibri"/>
                <w:b/>
                <w:bCs/>
                <w:szCs w:val="20"/>
              </w:rPr>
              <w:t>Levels 3 &amp; 4</w:t>
            </w:r>
          </w:p>
          <w:p w14:paraId="6FD5B9CF" w14:textId="06748582" w:rsidR="00630B8F" w:rsidRPr="00630B8F" w:rsidRDefault="00630B8F" w:rsidP="00482BE6">
            <w:pPr>
              <w:rPr>
                <w:rFonts w:ascii="Calibri" w:hAnsi="Calibri"/>
                <w:szCs w:val="20"/>
                <w:lang w:val="en-AU"/>
              </w:rPr>
            </w:pPr>
            <w:r w:rsidRPr="00630B8F">
              <w:rPr>
                <w:rFonts w:ascii="Calibri" w:hAnsi="Calibri"/>
                <w:szCs w:val="20"/>
              </w:rPr>
              <w:t xml:space="preserve">Students learn about </w:t>
            </w:r>
            <w:r w:rsidRPr="00630B8F">
              <w:rPr>
                <w:rFonts w:ascii="Calibri" w:hAnsi="Calibri"/>
                <w:szCs w:val="20"/>
                <w:lang w:val="en-AU"/>
              </w:rPr>
              <w:t>how and why decisions are made democratically in communities</w:t>
            </w:r>
          </w:p>
          <w:p w14:paraId="7972425B" w14:textId="51DC461A" w:rsidR="00630B8F" w:rsidRPr="00630B8F" w:rsidRDefault="00630B8F" w:rsidP="00482BE6">
            <w:pPr>
              <w:rPr>
                <w:rFonts w:ascii="Calibri" w:hAnsi="Calibri"/>
                <w:b/>
                <w:bCs/>
                <w:szCs w:val="20"/>
                <w:lang w:val="en-AU"/>
              </w:rPr>
            </w:pPr>
            <w:r w:rsidRPr="00630B8F">
              <w:rPr>
                <w:rFonts w:ascii="Calibri" w:hAnsi="Calibri"/>
                <w:b/>
                <w:bCs/>
                <w:szCs w:val="20"/>
                <w:lang w:val="en-AU"/>
              </w:rPr>
              <w:t>VC2HC4K02</w:t>
            </w:r>
          </w:p>
          <w:p w14:paraId="03397325" w14:textId="77777777" w:rsidR="00630B8F" w:rsidRDefault="00630B8F" w:rsidP="00482BE6">
            <w:pPr>
              <w:rPr>
                <w:rFonts w:ascii="Calibri" w:hAnsi="Calibri"/>
                <w:b/>
                <w:bCs/>
                <w:szCs w:val="20"/>
              </w:rPr>
            </w:pPr>
          </w:p>
          <w:p w14:paraId="34671B52" w14:textId="77777777" w:rsidR="00E42945" w:rsidRDefault="00E42945" w:rsidP="00482BE6">
            <w:pPr>
              <w:rPr>
                <w:rFonts w:ascii="Calibri" w:hAnsi="Calibri"/>
                <w:b/>
                <w:bCs/>
                <w:szCs w:val="20"/>
              </w:rPr>
            </w:pPr>
          </w:p>
          <w:p w14:paraId="1889BA16" w14:textId="77777777" w:rsidR="00E42945" w:rsidRPr="00630B8F" w:rsidRDefault="00E42945" w:rsidP="00482BE6">
            <w:pPr>
              <w:rPr>
                <w:rFonts w:ascii="Calibri" w:hAnsi="Calibri"/>
                <w:b/>
                <w:bCs/>
                <w:szCs w:val="20"/>
              </w:rPr>
            </w:pPr>
          </w:p>
          <w:p w14:paraId="47A68AC8" w14:textId="77777777" w:rsidR="00B17815" w:rsidRDefault="00B17815" w:rsidP="00482BE6">
            <w:pPr>
              <w:rPr>
                <w:rFonts w:ascii="Calibri" w:hAnsi="Calibri"/>
                <w:szCs w:val="20"/>
                <w:lang w:val="en-AU"/>
              </w:rPr>
            </w:pPr>
          </w:p>
          <w:p w14:paraId="0EA130C1" w14:textId="38CDBBB3" w:rsidR="00630B8F" w:rsidRPr="00630B8F" w:rsidRDefault="00630B8F" w:rsidP="00482BE6">
            <w:pPr>
              <w:rPr>
                <w:rFonts w:ascii="Calibri" w:hAnsi="Calibri"/>
                <w:szCs w:val="20"/>
              </w:rPr>
            </w:pPr>
            <w:r w:rsidRPr="00630B8F">
              <w:rPr>
                <w:rFonts w:ascii="Calibri" w:hAnsi="Calibri"/>
                <w:szCs w:val="20"/>
                <w:lang w:val="en-AU"/>
              </w:rPr>
              <w:t>Students learn about the roles of local government and how members of the community use and contribute to local services</w:t>
            </w:r>
          </w:p>
          <w:p w14:paraId="73034F39" w14:textId="605241DC" w:rsidR="00630B8F" w:rsidRPr="00630B8F" w:rsidRDefault="00630B8F" w:rsidP="00482BE6">
            <w:pPr>
              <w:rPr>
                <w:rFonts w:ascii="Calibri" w:hAnsi="Calibri"/>
                <w:b/>
                <w:bCs/>
                <w:szCs w:val="20"/>
              </w:rPr>
            </w:pPr>
            <w:r w:rsidRPr="00630B8F">
              <w:rPr>
                <w:rFonts w:ascii="Calibri" w:hAnsi="Calibri"/>
                <w:b/>
                <w:bCs/>
                <w:szCs w:val="20"/>
                <w:lang w:val="en-AU"/>
              </w:rPr>
              <w:t>VC2HC4K03</w:t>
            </w:r>
          </w:p>
          <w:p w14:paraId="5C1DB7DE" w14:textId="77777777" w:rsidR="00630B8F" w:rsidRPr="00630B8F" w:rsidRDefault="00630B8F" w:rsidP="00482BE6">
            <w:pPr>
              <w:rPr>
                <w:rFonts w:ascii="Calibri" w:hAnsi="Calibri"/>
                <w:b/>
                <w:bCs/>
                <w:szCs w:val="20"/>
              </w:rPr>
            </w:pPr>
          </w:p>
          <w:p w14:paraId="478E3345" w14:textId="77777777" w:rsidR="00630B8F" w:rsidRPr="00630B8F" w:rsidRDefault="00630B8F" w:rsidP="00482BE6">
            <w:pPr>
              <w:rPr>
                <w:rFonts w:ascii="Calibri" w:hAnsi="Calibri"/>
                <w:b/>
                <w:bCs/>
                <w:szCs w:val="20"/>
              </w:rPr>
            </w:pPr>
          </w:p>
          <w:p w14:paraId="6B869673" w14:textId="77777777" w:rsidR="00630B8F" w:rsidRPr="00630B8F" w:rsidRDefault="00630B8F" w:rsidP="00482BE6">
            <w:pPr>
              <w:rPr>
                <w:rFonts w:ascii="Calibri" w:hAnsi="Calibri"/>
                <w:b/>
                <w:bCs/>
                <w:szCs w:val="20"/>
              </w:rPr>
            </w:pPr>
          </w:p>
          <w:p w14:paraId="639D2313" w14:textId="77777777" w:rsidR="00B17815" w:rsidRDefault="00B17815" w:rsidP="00482BE6">
            <w:pPr>
              <w:rPr>
                <w:rFonts w:ascii="Calibri" w:hAnsi="Calibri"/>
                <w:b/>
                <w:bCs/>
                <w:szCs w:val="20"/>
              </w:rPr>
            </w:pPr>
          </w:p>
          <w:p w14:paraId="664E87CA" w14:textId="77777777" w:rsidR="00B17815" w:rsidRDefault="00B17815" w:rsidP="00482BE6">
            <w:pPr>
              <w:rPr>
                <w:rFonts w:ascii="Calibri" w:hAnsi="Calibri"/>
                <w:b/>
                <w:bCs/>
                <w:szCs w:val="20"/>
              </w:rPr>
            </w:pPr>
          </w:p>
          <w:p w14:paraId="6A2E560E" w14:textId="7AA6A680" w:rsidR="00630B8F" w:rsidRPr="00630B8F" w:rsidRDefault="00630B8F" w:rsidP="00482BE6">
            <w:pPr>
              <w:rPr>
                <w:rFonts w:ascii="Calibri" w:hAnsi="Calibri"/>
                <w:b/>
                <w:bCs/>
                <w:szCs w:val="20"/>
              </w:rPr>
            </w:pPr>
            <w:r w:rsidRPr="00630B8F">
              <w:rPr>
                <w:rFonts w:ascii="Calibri" w:hAnsi="Calibri"/>
                <w:b/>
                <w:bCs/>
                <w:szCs w:val="20"/>
              </w:rPr>
              <w:t>Levels 5 &amp; 6</w:t>
            </w:r>
          </w:p>
          <w:p w14:paraId="4C81EDFB" w14:textId="76AD3FEA" w:rsidR="00630B8F" w:rsidRPr="00630B8F" w:rsidRDefault="00630B8F" w:rsidP="00322C43">
            <w:pPr>
              <w:rPr>
                <w:rFonts w:ascii="Calibri" w:hAnsi="Calibri"/>
                <w:szCs w:val="20"/>
                <w:lang w:val="en-AU"/>
              </w:rPr>
            </w:pPr>
            <w:r w:rsidRPr="00630B8F">
              <w:rPr>
                <w:rFonts w:ascii="Calibri" w:hAnsi="Calibri"/>
                <w:szCs w:val="20"/>
                <w:lang w:val="en-AU"/>
              </w:rPr>
              <w:t>Students learn</w:t>
            </w:r>
            <w:r w:rsidRPr="00630B8F">
              <w:rPr>
                <w:rFonts w:ascii="Calibri" w:hAnsi="Calibri"/>
                <w:b/>
                <w:bCs/>
                <w:szCs w:val="20"/>
                <w:lang w:val="en-AU"/>
              </w:rPr>
              <w:t xml:space="preserve"> </w:t>
            </w:r>
            <w:r w:rsidRPr="00630B8F">
              <w:rPr>
                <w:rFonts w:ascii="Calibri" w:hAnsi="Calibri"/>
                <w:szCs w:val="20"/>
                <w:lang w:val="en-AU"/>
              </w:rPr>
              <w:t>about the features of Australia’s democratic institutions and systems, including representation in government and electoral systems</w:t>
            </w:r>
          </w:p>
          <w:p w14:paraId="2F93A1EF" w14:textId="77777777" w:rsidR="00630B8F" w:rsidRPr="00630B8F" w:rsidRDefault="00630B8F" w:rsidP="00322C43">
            <w:pPr>
              <w:rPr>
                <w:rFonts w:ascii="Calibri" w:hAnsi="Calibri"/>
                <w:b/>
                <w:bCs/>
                <w:szCs w:val="20"/>
                <w:lang w:val="en-AU"/>
              </w:rPr>
            </w:pPr>
            <w:r w:rsidRPr="00630B8F">
              <w:rPr>
                <w:rFonts w:ascii="Calibri" w:hAnsi="Calibri"/>
                <w:b/>
                <w:bCs/>
                <w:szCs w:val="20"/>
                <w:lang w:val="en-AU"/>
              </w:rPr>
              <w:t>VC2HC6K01</w:t>
            </w:r>
          </w:p>
          <w:p w14:paraId="02C67F20" w14:textId="77777777" w:rsidR="00630B8F" w:rsidRPr="00630B8F" w:rsidRDefault="00630B8F" w:rsidP="00482BE6">
            <w:pPr>
              <w:rPr>
                <w:rFonts w:ascii="Calibri" w:hAnsi="Calibri"/>
                <w:b/>
                <w:bCs/>
                <w:szCs w:val="20"/>
              </w:rPr>
            </w:pPr>
          </w:p>
          <w:p w14:paraId="101B95A5" w14:textId="77777777" w:rsidR="00630B8F" w:rsidRPr="00630B8F" w:rsidRDefault="00630B8F" w:rsidP="00482BE6">
            <w:pPr>
              <w:rPr>
                <w:rFonts w:ascii="Calibri" w:hAnsi="Calibri"/>
                <w:b/>
                <w:bCs/>
                <w:szCs w:val="20"/>
              </w:rPr>
            </w:pPr>
          </w:p>
          <w:p w14:paraId="21F09209" w14:textId="77777777" w:rsidR="00630B8F" w:rsidRPr="00630B8F" w:rsidRDefault="00630B8F" w:rsidP="00482BE6">
            <w:pPr>
              <w:rPr>
                <w:rFonts w:ascii="Calibri" w:hAnsi="Calibri"/>
                <w:b/>
                <w:bCs/>
                <w:szCs w:val="20"/>
              </w:rPr>
            </w:pPr>
          </w:p>
          <w:p w14:paraId="71E887D5" w14:textId="77777777" w:rsidR="00630B8F" w:rsidRPr="00630B8F" w:rsidRDefault="00630B8F" w:rsidP="00482BE6">
            <w:pPr>
              <w:rPr>
                <w:rFonts w:ascii="Calibri" w:hAnsi="Calibri"/>
                <w:b/>
                <w:bCs/>
                <w:szCs w:val="20"/>
              </w:rPr>
            </w:pPr>
          </w:p>
          <w:p w14:paraId="0CD17E65" w14:textId="77777777" w:rsidR="00630B8F" w:rsidRDefault="00630B8F" w:rsidP="00482BE6">
            <w:pPr>
              <w:rPr>
                <w:rFonts w:ascii="Calibri" w:hAnsi="Calibri"/>
                <w:b/>
                <w:bCs/>
                <w:szCs w:val="20"/>
              </w:rPr>
            </w:pPr>
          </w:p>
          <w:p w14:paraId="246258F3" w14:textId="77777777" w:rsidR="00E42945" w:rsidRDefault="00E42945" w:rsidP="00482BE6">
            <w:pPr>
              <w:rPr>
                <w:rFonts w:ascii="Calibri" w:hAnsi="Calibri"/>
                <w:b/>
                <w:bCs/>
                <w:szCs w:val="20"/>
              </w:rPr>
            </w:pPr>
          </w:p>
          <w:p w14:paraId="1B1C77AD" w14:textId="77777777" w:rsidR="00E42945" w:rsidRDefault="00E42945" w:rsidP="00482BE6">
            <w:pPr>
              <w:rPr>
                <w:rFonts w:ascii="Calibri" w:hAnsi="Calibri"/>
                <w:b/>
                <w:bCs/>
                <w:szCs w:val="20"/>
              </w:rPr>
            </w:pPr>
          </w:p>
          <w:p w14:paraId="4A8E8B64" w14:textId="77777777" w:rsidR="00E42945" w:rsidRPr="00630B8F" w:rsidRDefault="00E42945" w:rsidP="00482BE6">
            <w:pPr>
              <w:rPr>
                <w:rFonts w:ascii="Calibri" w:hAnsi="Calibri"/>
                <w:b/>
                <w:bCs/>
                <w:szCs w:val="20"/>
              </w:rPr>
            </w:pPr>
          </w:p>
          <w:p w14:paraId="5802C842" w14:textId="5BEAB2A5" w:rsidR="00630B8F" w:rsidRPr="00630B8F" w:rsidRDefault="00630B8F" w:rsidP="00482BE6">
            <w:pPr>
              <w:rPr>
                <w:rFonts w:ascii="Calibri" w:hAnsi="Calibri"/>
                <w:b/>
                <w:bCs/>
                <w:szCs w:val="20"/>
              </w:rPr>
            </w:pPr>
            <w:r w:rsidRPr="00630B8F">
              <w:rPr>
                <w:rFonts w:ascii="Calibri" w:hAnsi="Calibri"/>
                <w:b/>
                <w:bCs/>
                <w:szCs w:val="20"/>
              </w:rPr>
              <w:t>Levels 7 &amp; 8</w:t>
            </w:r>
          </w:p>
          <w:p w14:paraId="0D0D3626" w14:textId="77777777" w:rsidR="00630B8F" w:rsidRPr="00630B8F" w:rsidRDefault="00630B8F" w:rsidP="001651E0">
            <w:pPr>
              <w:rPr>
                <w:rFonts w:ascii="Calibri" w:hAnsi="Calibri"/>
                <w:szCs w:val="20"/>
                <w:lang w:val="en-AU"/>
              </w:rPr>
            </w:pPr>
            <w:r w:rsidRPr="00630B8F">
              <w:rPr>
                <w:rFonts w:ascii="Calibri" w:hAnsi="Calibri"/>
                <w:szCs w:val="20"/>
                <w:lang w:val="en-AU"/>
              </w:rPr>
              <w:t>Students learn about:</w:t>
            </w:r>
          </w:p>
          <w:p w14:paraId="4EE30E38" w14:textId="12A7AF81" w:rsidR="00630B8F" w:rsidRPr="00630B8F" w:rsidRDefault="00630B8F" w:rsidP="001651E0">
            <w:pPr>
              <w:rPr>
                <w:rFonts w:ascii="Calibri" w:hAnsi="Calibri"/>
                <w:szCs w:val="20"/>
                <w:lang w:val="en-AU"/>
              </w:rPr>
            </w:pPr>
            <w:r w:rsidRPr="00630B8F">
              <w:rPr>
                <w:rFonts w:ascii="Calibri" w:hAnsi="Calibri"/>
                <w:szCs w:val="20"/>
                <w:lang w:val="en-AU"/>
              </w:rPr>
              <w:t>the role of political parties and independent representatives in Australian democracy, including elections, the formation of governments and the balance of power</w:t>
            </w:r>
          </w:p>
          <w:p w14:paraId="77A55FF2" w14:textId="77777777" w:rsidR="00630B8F" w:rsidRPr="00630B8F" w:rsidRDefault="00630B8F" w:rsidP="001651E0">
            <w:pPr>
              <w:rPr>
                <w:rFonts w:ascii="Calibri" w:hAnsi="Calibri"/>
                <w:b/>
                <w:bCs/>
                <w:szCs w:val="20"/>
                <w:lang w:val="en-AU"/>
              </w:rPr>
            </w:pPr>
            <w:r w:rsidRPr="00630B8F">
              <w:rPr>
                <w:rFonts w:ascii="Calibri" w:hAnsi="Calibri"/>
                <w:b/>
                <w:bCs/>
                <w:szCs w:val="20"/>
                <w:lang w:val="en-AU"/>
              </w:rPr>
              <w:t>VC2HC8K01</w:t>
            </w:r>
          </w:p>
          <w:p w14:paraId="59C84EA7" w14:textId="77777777" w:rsidR="00630B8F" w:rsidRPr="00630B8F" w:rsidRDefault="00630B8F" w:rsidP="00482BE6">
            <w:pPr>
              <w:rPr>
                <w:rFonts w:ascii="Calibri" w:hAnsi="Calibri"/>
                <w:b/>
                <w:bCs/>
                <w:szCs w:val="20"/>
              </w:rPr>
            </w:pPr>
          </w:p>
          <w:p w14:paraId="2F2A89C4" w14:textId="77777777" w:rsidR="00630B8F" w:rsidRPr="00630B8F" w:rsidRDefault="00630B8F" w:rsidP="00482BE6">
            <w:pPr>
              <w:rPr>
                <w:rFonts w:ascii="Calibri" w:hAnsi="Calibri"/>
                <w:b/>
                <w:bCs/>
                <w:szCs w:val="20"/>
              </w:rPr>
            </w:pPr>
          </w:p>
          <w:p w14:paraId="64575E50" w14:textId="77777777" w:rsidR="00630B8F" w:rsidRPr="00630B8F" w:rsidRDefault="00630B8F" w:rsidP="00482BE6">
            <w:pPr>
              <w:rPr>
                <w:rFonts w:ascii="Calibri" w:hAnsi="Calibri"/>
                <w:b/>
                <w:bCs/>
                <w:szCs w:val="20"/>
              </w:rPr>
            </w:pPr>
          </w:p>
          <w:p w14:paraId="70DF56AB" w14:textId="77777777" w:rsidR="00E42945" w:rsidRDefault="00E42945" w:rsidP="00482BE6">
            <w:pPr>
              <w:rPr>
                <w:rFonts w:ascii="Calibri" w:hAnsi="Calibri"/>
                <w:b/>
                <w:bCs/>
                <w:szCs w:val="20"/>
              </w:rPr>
            </w:pPr>
          </w:p>
          <w:p w14:paraId="2E0F1F47" w14:textId="77777777" w:rsidR="00E42945" w:rsidRDefault="00E42945" w:rsidP="00482BE6">
            <w:pPr>
              <w:rPr>
                <w:rFonts w:ascii="Calibri" w:hAnsi="Calibri"/>
                <w:b/>
                <w:bCs/>
                <w:szCs w:val="20"/>
              </w:rPr>
            </w:pPr>
          </w:p>
          <w:p w14:paraId="3976695F" w14:textId="1CE0A324" w:rsidR="00630B8F" w:rsidRPr="00630B8F" w:rsidRDefault="00630B8F" w:rsidP="00482BE6">
            <w:pPr>
              <w:rPr>
                <w:rFonts w:ascii="Calibri" w:hAnsi="Calibri"/>
                <w:b/>
                <w:bCs/>
                <w:szCs w:val="20"/>
              </w:rPr>
            </w:pPr>
            <w:r w:rsidRPr="00630B8F">
              <w:rPr>
                <w:rFonts w:ascii="Calibri" w:hAnsi="Calibri"/>
                <w:b/>
                <w:bCs/>
                <w:szCs w:val="20"/>
              </w:rPr>
              <w:t>Level 9 &amp; 10</w:t>
            </w:r>
          </w:p>
          <w:p w14:paraId="65E02EB1" w14:textId="1A54FF8E" w:rsidR="00630B8F" w:rsidRPr="00630B8F" w:rsidRDefault="00630B8F" w:rsidP="00482BE6">
            <w:pPr>
              <w:rPr>
                <w:rFonts w:ascii="Calibri" w:hAnsi="Calibri"/>
                <w:szCs w:val="20"/>
              </w:rPr>
            </w:pPr>
            <w:r w:rsidRPr="00630B8F">
              <w:rPr>
                <w:rFonts w:ascii="Calibri" w:hAnsi="Calibri"/>
                <w:szCs w:val="20"/>
                <w:lang w:val="en-AU"/>
              </w:rPr>
              <w:t>Students learn about the role of the Australian Constitution in providing the basis for Australia’s federal system of government and democratic processes, including democratic institutions, and the process for constitutional change through a referendum</w:t>
            </w:r>
          </w:p>
          <w:p w14:paraId="67CE71F6" w14:textId="77777777" w:rsidR="00630B8F" w:rsidRDefault="00630B8F" w:rsidP="001651E0">
            <w:pPr>
              <w:rPr>
                <w:rFonts w:ascii="Calibri" w:hAnsi="Calibri"/>
                <w:b/>
                <w:bCs/>
                <w:szCs w:val="20"/>
                <w:lang w:val="en-AU"/>
              </w:rPr>
            </w:pPr>
            <w:r w:rsidRPr="00630B8F">
              <w:rPr>
                <w:rFonts w:ascii="Calibri" w:hAnsi="Calibri"/>
                <w:b/>
                <w:bCs/>
                <w:szCs w:val="20"/>
                <w:lang w:val="en-AU"/>
              </w:rPr>
              <w:t>VC2HC10K01</w:t>
            </w:r>
          </w:p>
          <w:p w14:paraId="5AF1CF03" w14:textId="3098D937" w:rsidR="00630B8F" w:rsidRPr="00630B8F" w:rsidRDefault="00630B8F" w:rsidP="001651E0">
            <w:pPr>
              <w:rPr>
                <w:rFonts w:ascii="Calibri" w:hAnsi="Calibri"/>
                <w:b/>
                <w:bCs/>
                <w:szCs w:val="20"/>
              </w:rPr>
            </w:pPr>
          </w:p>
        </w:tc>
        <w:tc>
          <w:tcPr>
            <w:tcW w:w="2268" w:type="dxa"/>
          </w:tcPr>
          <w:p w14:paraId="2B5A732A" w14:textId="77777777" w:rsidR="00E42945" w:rsidRDefault="00E42945" w:rsidP="00482BE6">
            <w:pPr>
              <w:rPr>
                <w:rFonts w:ascii="Calibri" w:hAnsi="Calibri"/>
                <w:szCs w:val="20"/>
                <w:lang w:val="en-AU"/>
              </w:rPr>
            </w:pPr>
          </w:p>
          <w:p w14:paraId="5896AA54" w14:textId="2EC73574" w:rsidR="00630B8F" w:rsidRDefault="00630B8F" w:rsidP="00482BE6">
            <w:pPr>
              <w:rPr>
                <w:rFonts w:ascii="Calibri" w:hAnsi="Calibri"/>
                <w:szCs w:val="20"/>
                <w:lang w:val="en-AU"/>
              </w:rPr>
            </w:pPr>
            <w:r w:rsidRPr="00630B8F">
              <w:rPr>
                <w:rFonts w:ascii="Calibri" w:hAnsi="Calibri"/>
                <w:szCs w:val="20"/>
                <w:lang w:val="en-AU"/>
              </w:rPr>
              <w:t>Students can explain how some countries, like France or the USA, shifted from monarchies to democracies, and how others, like the UK or Japan, combine both systems.</w:t>
            </w:r>
          </w:p>
          <w:p w14:paraId="02A3851D" w14:textId="77777777" w:rsidR="00B17815" w:rsidRDefault="00B17815" w:rsidP="00482BE6">
            <w:pPr>
              <w:rPr>
                <w:rFonts w:ascii="Calibri" w:hAnsi="Calibri"/>
                <w:szCs w:val="20"/>
              </w:rPr>
            </w:pPr>
          </w:p>
          <w:p w14:paraId="44D5CE0D" w14:textId="56B7E0C9" w:rsidR="00311750" w:rsidRPr="00311750" w:rsidRDefault="00311750" w:rsidP="00311750">
            <w:pPr>
              <w:rPr>
                <w:rFonts w:asciiTheme="minorHAnsi" w:hAnsiTheme="minorHAnsi" w:cstheme="minorHAnsi"/>
              </w:rPr>
            </w:pPr>
            <w:r w:rsidRPr="00311750">
              <w:rPr>
                <w:rFonts w:asciiTheme="minorHAnsi" w:hAnsiTheme="minorHAnsi" w:cstheme="minorHAnsi"/>
              </w:rPr>
              <w:t>Students can explain how local governments are chosen and by whom. This aligns with the topic as local council election voting is compulsory for owner/occupier ratepayers</w:t>
            </w:r>
            <w:r>
              <w:rPr>
                <w:rFonts w:asciiTheme="minorHAnsi" w:hAnsiTheme="minorHAnsi" w:cstheme="minorHAnsi"/>
              </w:rPr>
              <w:t>.</w:t>
            </w:r>
          </w:p>
          <w:p w14:paraId="4C7C480C" w14:textId="594E9D3E" w:rsidR="00311750" w:rsidRDefault="00311750" w:rsidP="00311750">
            <w:pPr>
              <w:tabs>
                <w:tab w:val="num" w:pos="720"/>
              </w:tabs>
              <w:rPr>
                <w:rFonts w:ascii="Calibri" w:hAnsi="Calibri"/>
                <w:szCs w:val="20"/>
                <w:lang w:val="en-AU"/>
              </w:rPr>
            </w:pPr>
          </w:p>
          <w:p w14:paraId="23AA61FC" w14:textId="77777777" w:rsidR="00311750" w:rsidRDefault="00311750" w:rsidP="00482BE6">
            <w:pPr>
              <w:rPr>
                <w:rFonts w:ascii="Calibri" w:hAnsi="Calibri"/>
                <w:szCs w:val="20"/>
                <w:lang w:val="en-AU"/>
              </w:rPr>
            </w:pPr>
          </w:p>
          <w:p w14:paraId="1C05FB5D" w14:textId="56E4D41E" w:rsidR="00630B8F" w:rsidRPr="00630B8F" w:rsidRDefault="00630B8F" w:rsidP="00482BE6">
            <w:pPr>
              <w:rPr>
                <w:rFonts w:ascii="Calibri" w:hAnsi="Calibri"/>
                <w:szCs w:val="20"/>
              </w:rPr>
            </w:pPr>
            <w:r w:rsidRPr="00630B8F">
              <w:rPr>
                <w:rFonts w:ascii="Calibri" w:hAnsi="Calibri"/>
                <w:szCs w:val="20"/>
                <w:lang w:val="en-AU"/>
              </w:rPr>
              <w:t>Students can explain key Australian democratic values, understand how these values apply in everyday elections, explore features like compulsory voting and the secret ballot, and recognise the role of electoral commissions in running fair elections.</w:t>
            </w:r>
          </w:p>
          <w:p w14:paraId="04A2DD46" w14:textId="77777777" w:rsidR="00630B8F" w:rsidRPr="00630B8F" w:rsidRDefault="00630B8F" w:rsidP="00482BE6">
            <w:pPr>
              <w:rPr>
                <w:rFonts w:ascii="Calibri" w:hAnsi="Calibri"/>
                <w:szCs w:val="20"/>
                <w:lang w:val="en-AU"/>
              </w:rPr>
            </w:pPr>
          </w:p>
          <w:p w14:paraId="284E84BF" w14:textId="77777777" w:rsidR="00630B8F" w:rsidRPr="00630B8F" w:rsidRDefault="00630B8F" w:rsidP="00482BE6">
            <w:pPr>
              <w:rPr>
                <w:rFonts w:ascii="Calibri" w:hAnsi="Calibri"/>
                <w:szCs w:val="20"/>
                <w:lang w:val="en-AU"/>
              </w:rPr>
            </w:pPr>
          </w:p>
          <w:p w14:paraId="3944A69B" w14:textId="77777777" w:rsidR="00630B8F" w:rsidRPr="00630B8F" w:rsidRDefault="00630B8F" w:rsidP="00482BE6">
            <w:pPr>
              <w:rPr>
                <w:rFonts w:ascii="Calibri" w:hAnsi="Calibri"/>
                <w:szCs w:val="20"/>
                <w:lang w:val="en-AU"/>
              </w:rPr>
            </w:pPr>
          </w:p>
          <w:p w14:paraId="143B84BE" w14:textId="77777777" w:rsidR="00E42945" w:rsidRDefault="00E42945" w:rsidP="00482BE6">
            <w:pPr>
              <w:rPr>
                <w:rFonts w:ascii="Calibri" w:hAnsi="Calibri"/>
                <w:szCs w:val="20"/>
                <w:lang w:val="en-AU"/>
              </w:rPr>
            </w:pPr>
          </w:p>
          <w:p w14:paraId="6383EEEA" w14:textId="77777777" w:rsidR="00E42945" w:rsidRDefault="00E42945" w:rsidP="00482BE6">
            <w:pPr>
              <w:rPr>
                <w:rFonts w:ascii="Calibri" w:hAnsi="Calibri"/>
                <w:szCs w:val="20"/>
                <w:lang w:val="en-AU"/>
              </w:rPr>
            </w:pPr>
          </w:p>
          <w:p w14:paraId="25B04BFB" w14:textId="77777777" w:rsidR="00E42945" w:rsidRDefault="00E42945" w:rsidP="00482BE6">
            <w:pPr>
              <w:rPr>
                <w:rFonts w:ascii="Calibri" w:hAnsi="Calibri"/>
                <w:szCs w:val="20"/>
                <w:lang w:val="en-AU"/>
              </w:rPr>
            </w:pPr>
          </w:p>
          <w:p w14:paraId="162B575D" w14:textId="7E308020" w:rsidR="00630B8F" w:rsidRPr="00630B8F" w:rsidRDefault="00630B8F" w:rsidP="00482BE6">
            <w:pPr>
              <w:rPr>
                <w:rFonts w:ascii="Calibri" w:hAnsi="Calibri"/>
                <w:szCs w:val="20"/>
              </w:rPr>
            </w:pPr>
            <w:r w:rsidRPr="00630B8F">
              <w:rPr>
                <w:rFonts w:ascii="Calibri" w:hAnsi="Calibri"/>
                <w:szCs w:val="20"/>
                <w:lang w:val="en-AU"/>
              </w:rPr>
              <w:t>Students can explain how different voting systems like preferential and proportional representation work. They can also investigate the roles of political parties, elected representatives and independents in Australia’s democracy.</w:t>
            </w:r>
          </w:p>
          <w:p w14:paraId="3A1E2C28" w14:textId="77777777" w:rsidR="00630B8F" w:rsidRPr="00630B8F" w:rsidRDefault="00630B8F" w:rsidP="00482BE6">
            <w:pPr>
              <w:rPr>
                <w:rFonts w:ascii="Calibri" w:hAnsi="Calibri"/>
                <w:szCs w:val="20"/>
              </w:rPr>
            </w:pPr>
          </w:p>
          <w:p w14:paraId="3728377C" w14:textId="77777777" w:rsidR="00630B8F" w:rsidRPr="00630B8F" w:rsidRDefault="00630B8F" w:rsidP="00482BE6">
            <w:pPr>
              <w:rPr>
                <w:rFonts w:ascii="Calibri" w:hAnsi="Calibri"/>
                <w:szCs w:val="20"/>
              </w:rPr>
            </w:pPr>
          </w:p>
          <w:p w14:paraId="168BFC15" w14:textId="77777777" w:rsidR="005F010D" w:rsidRDefault="005F010D" w:rsidP="00482BE6">
            <w:pPr>
              <w:rPr>
                <w:rFonts w:ascii="Calibri" w:hAnsi="Calibri"/>
                <w:szCs w:val="20"/>
              </w:rPr>
            </w:pPr>
          </w:p>
          <w:p w14:paraId="5B384DD7" w14:textId="77777777" w:rsidR="005F010D" w:rsidRDefault="005F010D" w:rsidP="00482BE6">
            <w:pPr>
              <w:rPr>
                <w:rFonts w:ascii="Calibri" w:hAnsi="Calibri"/>
                <w:szCs w:val="20"/>
              </w:rPr>
            </w:pPr>
          </w:p>
          <w:p w14:paraId="1B585F16" w14:textId="05D36554" w:rsidR="00630B8F" w:rsidRPr="00630B8F" w:rsidRDefault="00630B8F" w:rsidP="00482BE6">
            <w:pPr>
              <w:rPr>
                <w:rFonts w:ascii="Calibri" w:hAnsi="Calibri"/>
                <w:szCs w:val="20"/>
              </w:rPr>
            </w:pPr>
            <w:r w:rsidRPr="00630B8F">
              <w:rPr>
                <w:rFonts w:ascii="Calibri" w:hAnsi="Calibri"/>
                <w:szCs w:val="20"/>
              </w:rPr>
              <w:t>Students can explain</w:t>
            </w:r>
            <w:r w:rsidRPr="00630B8F">
              <w:rPr>
                <w:rFonts w:ascii="Calibri" w:hAnsi="Calibri"/>
                <w:szCs w:val="20"/>
                <w:lang w:val="en-AU"/>
              </w:rPr>
              <w:t xml:space="preserve"> how the Constitution supports Australia’s democratic system—including federalism, elected parliaments, a constitutional monarchy, and the protection of rights.</w:t>
            </w:r>
          </w:p>
        </w:tc>
        <w:tc>
          <w:tcPr>
            <w:tcW w:w="3119" w:type="dxa"/>
          </w:tcPr>
          <w:p w14:paraId="3BB75E53" w14:textId="3C0A708D" w:rsidR="00630B8F" w:rsidRPr="00630B8F" w:rsidRDefault="00630B8F" w:rsidP="0094207B">
            <w:pPr>
              <w:rPr>
                <w:rFonts w:ascii="Calibri" w:hAnsi="Calibri"/>
                <w:b/>
                <w:bCs/>
                <w:szCs w:val="20"/>
                <w:lang w:val="en-AU"/>
              </w:rPr>
            </w:pPr>
            <w:r w:rsidRPr="00630B8F">
              <w:rPr>
                <w:rFonts w:ascii="Calibri" w:hAnsi="Calibri"/>
                <w:b/>
                <w:bCs/>
                <w:szCs w:val="20"/>
                <w:lang w:val="en-AU"/>
              </w:rPr>
              <w:t>Questions and Possibilities</w:t>
            </w:r>
          </w:p>
          <w:p w14:paraId="409249AB" w14:textId="4800EBCC" w:rsidR="00630B8F" w:rsidRPr="00630B8F" w:rsidRDefault="00630B8F" w:rsidP="0094207B">
            <w:pPr>
              <w:rPr>
                <w:rFonts w:ascii="Calibri" w:hAnsi="Calibri"/>
                <w:szCs w:val="20"/>
                <w:lang w:val="en-AU"/>
              </w:rPr>
            </w:pPr>
            <w:r w:rsidRPr="00630B8F">
              <w:rPr>
                <w:rFonts w:ascii="Calibri" w:hAnsi="Calibri"/>
                <w:szCs w:val="20"/>
                <w:lang w:val="en-AU"/>
              </w:rPr>
              <w:t>Students learn about</w:t>
            </w:r>
          </w:p>
          <w:p w14:paraId="614E04A3" w14:textId="66BC36FE" w:rsidR="00630B8F" w:rsidRPr="00E42945" w:rsidRDefault="00630B8F" w:rsidP="0094207B">
            <w:pPr>
              <w:rPr>
                <w:rFonts w:ascii="Calibri" w:hAnsi="Calibri"/>
                <w:szCs w:val="20"/>
                <w:lang w:val="en-AU"/>
              </w:rPr>
            </w:pPr>
            <w:r w:rsidRPr="00630B8F">
              <w:rPr>
                <w:rFonts w:ascii="Calibri" w:hAnsi="Calibri"/>
                <w:szCs w:val="20"/>
                <w:lang w:val="en-AU"/>
              </w:rPr>
              <w:t>the construction and use of open and closed questions for different purposes</w:t>
            </w:r>
            <w:r w:rsidR="00E42945">
              <w:rPr>
                <w:rFonts w:ascii="Calibri" w:hAnsi="Calibri"/>
                <w:szCs w:val="20"/>
                <w:lang w:val="en-AU"/>
              </w:rPr>
              <w:t xml:space="preserve">. </w:t>
            </w:r>
            <w:r w:rsidRPr="00630B8F">
              <w:rPr>
                <w:rFonts w:ascii="Calibri" w:hAnsi="Calibri"/>
                <w:szCs w:val="20"/>
                <w:lang w:val="en-AU"/>
              </w:rPr>
              <w:t>For example, students can turn the closed question ‘Is voting in Australia compulsory?’ into an open question like ‘Should voting be compulsory in Australia?’ so that they can explore different points of view and have a deeper discussion</w:t>
            </w:r>
            <w:r w:rsidRPr="00630B8F">
              <w:rPr>
                <w:rFonts w:ascii="Calibri" w:hAnsi="Calibri"/>
                <w:b/>
                <w:bCs/>
                <w:szCs w:val="20"/>
                <w:lang w:val="en-AU"/>
              </w:rPr>
              <w:t>.</w:t>
            </w:r>
          </w:p>
          <w:p w14:paraId="5A041C77" w14:textId="1679FF90" w:rsidR="00630B8F" w:rsidRPr="00630B8F" w:rsidRDefault="00630B8F" w:rsidP="0094207B">
            <w:pPr>
              <w:rPr>
                <w:rFonts w:ascii="Calibri" w:hAnsi="Calibri"/>
                <w:b/>
                <w:bCs/>
                <w:szCs w:val="20"/>
                <w:lang w:val="en-AU"/>
              </w:rPr>
            </w:pPr>
            <w:r w:rsidRPr="00630B8F">
              <w:rPr>
                <w:rFonts w:ascii="Calibri" w:hAnsi="Calibri"/>
                <w:b/>
                <w:bCs/>
                <w:szCs w:val="20"/>
                <w:lang w:val="en-AU"/>
              </w:rPr>
              <w:t>VC2CC4Q01</w:t>
            </w:r>
          </w:p>
          <w:p w14:paraId="6B10FBF0" w14:textId="77777777" w:rsidR="00630B8F" w:rsidRPr="00630B8F" w:rsidRDefault="00630B8F" w:rsidP="00482BE6">
            <w:pPr>
              <w:rPr>
                <w:rFonts w:ascii="Calibri" w:hAnsi="Calibri"/>
                <w:szCs w:val="20"/>
              </w:rPr>
            </w:pPr>
          </w:p>
          <w:p w14:paraId="059E2678" w14:textId="77777777" w:rsidR="00630B8F" w:rsidRPr="00630B8F" w:rsidRDefault="00630B8F" w:rsidP="00482BE6">
            <w:pPr>
              <w:rPr>
                <w:rFonts w:ascii="Calibri" w:hAnsi="Calibri"/>
                <w:szCs w:val="20"/>
              </w:rPr>
            </w:pPr>
          </w:p>
          <w:p w14:paraId="75FB8F28" w14:textId="77777777" w:rsidR="00E42945" w:rsidRDefault="00E42945" w:rsidP="0094207B">
            <w:pPr>
              <w:rPr>
                <w:rFonts w:ascii="Calibri" w:hAnsi="Calibri"/>
                <w:szCs w:val="20"/>
                <w:lang w:val="en-AU"/>
              </w:rPr>
            </w:pPr>
          </w:p>
          <w:p w14:paraId="4E24731E" w14:textId="77777777" w:rsidR="00E42945" w:rsidRDefault="00E42945" w:rsidP="0094207B">
            <w:pPr>
              <w:rPr>
                <w:rFonts w:ascii="Calibri" w:hAnsi="Calibri"/>
                <w:szCs w:val="20"/>
                <w:lang w:val="en-AU"/>
              </w:rPr>
            </w:pPr>
          </w:p>
          <w:p w14:paraId="12A41780" w14:textId="77777777" w:rsidR="00E42945" w:rsidRDefault="00E42945" w:rsidP="0094207B">
            <w:pPr>
              <w:rPr>
                <w:rFonts w:ascii="Calibri" w:hAnsi="Calibri"/>
                <w:szCs w:val="20"/>
                <w:lang w:val="en-AU"/>
              </w:rPr>
            </w:pPr>
          </w:p>
          <w:p w14:paraId="28D281B8" w14:textId="77777777" w:rsidR="00E42945" w:rsidRDefault="00E42945" w:rsidP="0094207B">
            <w:pPr>
              <w:rPr>
                <w:rFonts w:ascii="Calibri" w:hAnsi="Calibri"/>
                <w:szCs w:val="20"/>
                <w:lang w:val="en-AU"/>
              </w:rPr>
            </w:pPr>
          </w:p>
          <w:p w14:paraId="41B82AFE" w14:textId="77777777" w:rsidR="001A6996" w:rsidRDefault="001A6996" w:rsidP="0094207B">
            <w:pPr>
              <w:rPr>
                <w:rFonts w:ascii="Calibri" w:hAnsi="Calibri"/>
                <w:szCs w:val="20"/>
                <w:lang w:val="en-AU"/>
              </w:rPr>
            </w:pPr>
          </w:p>
          <w:p w14:paraId="7373D45B" w14:textId="77777777" w:rsidR="001A6996" w:rsidRDefault="001A6996" w:rsidP="0094207B">
            <w:pPr>
              <w:rPr>
                <w:rFonts w:ascii="Calibri" w:hAnsi="Calibri"/>
                <w:szCs w:val="20"/>
                <w:lang w:val="en-AU"/>
              </w:rPr>
            </w:pPr>
          </w:p>
          <w:p w14:paraId="2B2EBD88" w14:textId="51563674" w:rsidR="00630B8F" w:rsidRPr="00630B8F" w:rsidRDefault="00630B8F" w:rsidP="0094207B">
            <w:pPr>
              <w:rPr>
                <w:rFonts w:ascii="Calibri" w:hAnsi="Calibri"/>
                <w:szCs w:val="20"/>
                <w:lang w:val="en-AU"/>
              </w:rPr>
            </w:pPr>
            <w:r w:rsidRPr="00630B8F">
              <w:rPr>
                <w:rFonts w:ascii="Calibri" w:hAnsi="Calibri"/>
                <w:szCs w:val="20"/>
                <w:lang w:val="en-AU"/>
              </w:rPr>
              <w:t>Students learn about the construction of questions for identifying and building understanding of information, possibilities, processes and activities. Applying this to</w:t>
            </w:r>
            <w:r w:rsidRPr="00630B8F">
              <w:rPr>
                <w:rFonts w:ascii="Calibri" w:hAnsi="Calibri"/>
                <w:i/>
                <w:iCs/>
                <w:szCs w:val="20"/>
                <w:lang w:val="en-AU"/>
              </w:rPr>
              <w:t xml:space="preserve"> </w:t>
            </w:r>
            <w:r w:rsidRPr="00630B8F">
              <w:rPr>
                <w:rFonts w:ascii="Calibri" w:hAnsi="Calibri"/>
                <w:szCs w:val="20"/>
                <w:lang w:val="en-AU"/>
              </w:rPr>
              <w:t>this topic, they develop questions to identify key information, consider possible outcomes, understand how voting works, and examine related activities. This process builds their ability to think critically about the issue and understand the reasons for and against compulsory voting.</w:t>
            </w:r>
          </w:p>
          <w:p w14:paraId="1F367BDF" w14:textId="4D15D709" w:rsidR="00630B8F" w:rsidRPr="00630B8F" w:rsidRDefault="00630B8F" w:rsidP="00482BE6">
            <w:pPr>
              <w:rPr>
                <w:rFonts w:ascii="Calibri" w:hAnsi="Calibri"/>
                <w:b/>
                <w:bCs/>
                <w:szCs w:val="20"/>
              </w:rPr>
            </w:pPr>
            <w:r w:rsidRPr="00630B8F">
              <w:rPr>
                <w:rFonts w:ascii="Calibri" w:hAnsi="Calibri"/>
                <w:b/>
                <w:bCs/>
                <w:szCs w:val="20"/>
                <w:lang w:val="en-AU"/>
              </w:rPr>
              <w:t>VC2CC6Q01</w:t>
            </w:r>
          </w:p>
          <w:p w14:paraId="0BE57E72" w14:textId="77777777" w:rsidR="00E42945" w:rsidRDefault="00E42945" w:rsidP="00482BE6">
            <w:pPr>
              <w:rPr>
                <w:rFonts w:ascii="Calibri" w:hAnsi="Calibri"/>
                <w:szCs w:val="20"/>
                <w:lang w:val="en-AU"/>
              </w:rPr>
            </w:pPr>
          </w:p>
          <w:p w14:paraId="7F784B33" w14:textId="085DA73D" w:rsidR="00630B8F" w:rsidRPr="00630B8F" w:rsidRDefault="00630B8F" w:rsidP="00482BE6">
            <w:pPr>
              <w:rPr>
                <w:rFonts w:ascii="Calibri" w:hAnsi="Calibri"/>
                <w:szCs w:val="20"/>
                <w:lang w:val="en-AU"/>
              </w:rPr>
            </w:pPr>
            <w:r w:rsidRPr="00630B8F">
              <w:rPr>
                <w:rFonts w:ascii="Calibri" w:hAnsi="Calibri"/>
                <w:szCs w:val="20"/>
                <w:lang w:val="en-AU"/>
              </w:rPr>
              <w:t xml:space="preserve">Students learn about  </w:t>
            </w:r>
          </w:p>
          <w:p w14:paraId="588B0B5F" w14:textId="09F9E456" w:rsidR="00630B8F" w:rsidRPr="00630B8F" w:rsidRDefault="00630B8F" w:rsidP="00482BE6">
            <w:pPr>
              <w:rPr>
                <w:rFonts w:ascii="Calibri" w:hAnsi="Calibri"/>
                <w:szCs w:val="20"/>
                <w:lang w:val="en-AU"/>
              </w:rPr>
            </w:pPr>
            <w:r w:rsidRPr="00630B8F">
              <w:rPr>
                <w:rFonts w:ascii="Calibri" w:hAnsi="Calibri"/>
                <w:szCs w:val="20"/>
                <w:lang w:val="en-AU"/>
              </w:rPr>
              <w:t>the construction of a main question and sub-questions for different purposes.</w:t>
            </w:r>
          </w:p>
          <w:p w14:paraId="100F74CC" w14:textId="40F190D4" w:rsidR="00630B8F" w:rsidRPr="00630B8F" w:rsidRDefault="00630B8F" w:rsidP="00482BE6">
            <w:pPr>
              <w:rPr>
                <w:rFonts w:ascii="Calibri" w:hAnsi="Calibri"/>
                <w:szCs w:val="20"/>
                <w:lang w:val="en-AU"/>
              </w:rPr>
            </w:pPr>
            <w:r w:rsidRPr="00630B8F">
              <w:rPr>
                <w:rFonts w:ascii="Calibri" w:hAnsi="Calibri"/>
                <w:szCs w:val="20"/>
                <w:lang w:val="en-AU"/>
              </w:rPr>
              <w:t xml:space="preserve">Linked to </w:t>
            </w:r>
            <w:r w:rsidRPr="00630B8F">
              <w:rPr>
                <w:rFonts w:ascii="Calibri" w:hAnsi="Calibri"/>
                <w:i/>
                <w:iCs/>
                <w:szCs w:val="20"/>
                <w:lang w:val="en-AU"/>
              </w:rPr>
              <w:t>should ‘voting be compulsory in Australia</w:t>
            </w:r>
            <w:r w:rsidRPr="00630B8F">
              <w:rPr>
                <w:rFonts w:ascii="Calibri" w:hAnsi="Calibri"/>
                <w:szCs w:val="20"/>
                <w:lang w:val="en-AU"/>
              </w:rPr>
              <w:t xml:space="preserve">,’ they might start with the main question about compulsory voting and develop sub-questions exploring its causes, effects, benefits, challenges, and public opinions. </w:t>
            </w:r>
          </w:p>
          <w:p w14:paraId="3E1DEF57" w14:textId="21D4302D" w:rsidR="00630B8F" w:rsidRPr="00630B8F" w:rsidRDefault="00630B8F" w:rsidP="00482BE6">
            <w:pPr>
              <w:rPr>
                <w:rFonts w:ascii="Calibri" w:hAnsi="Calibri"/>
                <w:b/>
                <w:bCs/>
                <w:szCs w:val="20"/>
              </w:rPr>
            </w:pPr>
            <w:r w:rsidRPr="00630B8F">
              <w:rPr>
                <w:rFonts w:ascii="Calibri" w:hAnsi="Calibri"/>
                <w:b/>
                <w:bCs/>
                <w:szCs w:val="20"/>
                <w:lang w:val="en-AU"/>
              </w:rPr>
              <w:t>VC2CC8Q01</w:t>
            </w:r>
          </w:p>
          <w:p w14:paraId="1D73ABBB" w14:textId="77777777" w:rsidR="00630B8F" w:rsidRDefault="00630B8F" w:rsidP="00482BE6">
            <w:pPr>
              <w:rPr>
                <w:rFonts w:ascii="Calibri" w:hAnsi="Calibri"/>
                <w:szCs w:val="20"/>
              </w:rPr>
            </w:pPr>
          </w:p>
          <w:p w14:paraId="1C24430F" w14:textId="77777777" w:rsidR="00E42945" w:rsidRDefault="00E42945" w:rsidP="00482BE6">
            <w:pPr>
              <w:rPr>
                <w:rFonts w:ascii="Calibri" w:hAnsi="Calibri"/>
                <w:szCs w:val="20"/>
              </w:rPr>
            </w:pPr>
          </w:p>
          <w:p w14:paraId="04936297" w14:textId="77777777" w:rsidR="00E42945" w:rsidRPr="00630B8F" w:rsidRDefault="00E42945" w:rsidP="00482BE6">
            <w:pPr>
              <w:rPr>
                <w:rFonts w:ascii="Calibri" w:hAnsi="Calibri"/>
                <w:szCs w:val="20"/>
              </w:rPr>
            </w:pPr>
          </w:p>
          <w:p w14:paraId="199D6D9B" w14:textId="3643466F" w:rsidR="00630B8F" w:rsidRPr="00630B8F" w:rsidRDefault="00630B8F" w:rsidP="00E17E21">
            <w:pPr>
              <w:rPr>
                <w:rFonts w:ascii="Calibri" w:hAnsi="Calibri"/>
                <w:szCs w:val="20"/>
                <w:lang w:val="en-AU"/>
              </w:rPr>
            </w:pPr>
            <w:r w:rsidRPr="00630B8F">
              <w:rPr>
                <w:rFonts w:ascii="Calibri" w:hAnsi="Calibri"/>
                <w:szCs w:val="20"/>
                <w:lang w:val="en-AU"/>
              </w:rPr>
              <w:t>Students learn about:</w:t>
            </w:r>
          </w:p>
          <w:p w14:paraId="4782A5A8" w14:textId="77777777" w:rsidR="00630B8F" w:rsidRPr="00630B8F" w:rsidRDefault="00630B8F" w:rsidP="00E17E21">
            <w:pPr>
              <w:rPr>
                <w:rFonts w:ascii="Calibri" w:hAnsi="Calibri"/>
                <w:szCs w:val="20"/>
                <w:lang w:val="en-AU"/>
              </w:rPr>
            </w:pPr>
            <w:r w:rsidRPr="00630B8F">
              <w:rPr>
                <w:rFonts w:ascii="Calibri" w:hAnsi="Calibri"/>
                <w:szCs w:val="20"/>
                <w:lang w:val="en-AU"/>
              </w:rPr>
              <w:t>the construction and adaptation of questions to suit different contexts</w:t>
            </w:r>
          </w:p>
          <w:p w14:paraId="6A1B6D5C" w14:textId="4559F264" w:rsidR="00630B8F" w:rsidRPr="00630B8F" w:rsidRDefault="00630B8F" w:rsidP="00E17E21">
            <w:pPr>
              <w:rPr>
                <w:rFonts w:ascii="Calibri" w:hAnsi="Calibri"/>
                <w:szCs w:val="20"/>
              </w:rPr>
            </w:pPr>
            <w:r w:rsidRPr="00630B8F">
              <w:rPr>
                <w:rFonts w:ascii="Calibri" w:hAnsi="Calibri"/>
                <w:szCs w:val="20"/>
              </w:rPr>
              <w:t>In relation ‘</w:t>
            </w:r>
            <w:r w:rsidRPr="00630B8F">
              <w:rPr>
                <w:rFonts w:ascii="Calibri" w:hAnsi="Calibri"/>
                <w:i/>
                <w:iCs/>
                <w:szCs w:val="20"/>
              </w:rPr>
              <w:t>should voting be compulsory in Australia’</w:t>
            </w:r>
            <w:r w:rsidRPr="00630B8F">
              <w:rPr>
                <w:rFonts w:ascii="Calibri" w:hAnsi="Calibri"/>
                <w:szCs w:val="20"/>
              </w:rPr>
              <w:t xml:space="preserve">, this means they can adjust questions depending on who they are engaging with—for example, tailoring questions differently when speaking to politicians, voters, or election officials. </w:t>
            </w:r>
          </w:p>
          <w:p w14:paraId="53D48224" w14:textId="26B4B395" w:rsidR="00630B8F" w:rsidRPr="00630B8F" w:rsidRDefault="00630B8F" w:rsidP="00482BE6">
            <w:pPr>
              <w:rPr>
                <w:rFonts w:ascii="Calibri" w:hAnsi="Calibri"/>
                <w:b/>
                <w:bCs/>
                <w:szCs w:val="20"/>
                <w:lang w:val="en-AU"/>
              </w:rPr>
            </w:pPr>
            <w:r w:rsidRPr="00630B8F">
              <w:rPr>
                <w:rFonts w:ascii="Calibri" w:hAnsi="Calibri"/>
                <w:b/>
                <w:bCs/>
                <w:szCs w:val="20"/>
                <w:lang w:val="en-AU"/>
              </w:rPr>
              <w:t>VC2CC10Q01</w:t>
            </w:r>
          </w:p>
          <w:p w14:paraId="3DA191BE" w14:textId="42FA7EE3" w:rsidR="00630B8F" w:rsidRPr="00630B8F" w:rsidRDefault="00630B8F" w:rsidP="00482BE6">
            <w:pPr>
              <w:rPr>
                <w:rFonts w:ascii="Calibri" w:hAnsi="Calibri"/>
                <w:szCs w:val="20"/>
              </w:rPr>
            </w:pPr>
          </w:p>
        </w:tc>
      </w:tr>
    </w:tbl>
    <w:p w14:paraId="12F861F8" w14:textId="77777777" w:rsidR="00E17E21" w:rsidRPr="00020939" w:rsidRDefault="00E17E21" w:rsidP="00020939">
      <w:pPr>
        <w:rPr>
          <w:rFonts w:cstheme="minorHAnsi"/>
          <w:lang w:val="en-US"/>
        </w:rPr>
      </w:pPr>
    </w:p>
    <w:tbl>
      <w:tblPr>
        <w:tblStyle w:val="TableGrid"/>
        <w:tblW w:w="9918" w:type="dxa"/>
        <w:tblInd w:w="0" w:type="dxa"/>
        <w:tblLook w:val="04A0" w:firstRow="1" w:lastRow="0" w:firstColumn="1" w:lastColumn="0" w:noHBand="0" w:noVBand="1"/>
      </w:tblPr>
      <w:tblGrid>
        <w:gridCol w:w="2437"/>
        <w:gridCol w:w="3654"/>
        <w:gridCol w:w="3827"/>
      </w:tblGrid>
      <w:tr w:rsidR="00630B8F" w14:paraId="5318AFE9" w14:textId="77777777" w:rsidTr="00630B8F">
        <w:tc>
          <w:tcPr>
            <w:tcW w:w="2437" w:type="dxa"/>
          </w:tcPr>
          <w:p w14:paraId="4358E880" w14:textId="420AF63C" w:rsidR="00630B8F" w:rsidRPr="00D400B7" w:rsidRDefault="00630B8F" w:rsidP="00655E96">
            <w:pPr>
              <w:rPr>
                <w:rFonts w:asciiTheme="minorHAnsi" w:eastAsia="Times New Roman" w:hAnsiTheme="minorHAnsi" w:cstheme="minorHAnsi"/>
                <w:b/>
                <w:bCs/>
                <w:sz w:val="22"/>
                <w:szCs w:val="22"/>
                <w:lang w:eastAsia="en-AU"/>
              </w:rPr>
            </w:pPr>
            <w:r w:rsidRPr="00D400B7">
              <w:rPr>
                <w:rFonts w:asciiTheme="minorHAnsi" w:eastAsia="Times New Roman" w:hAnsiTheme="minorHAnsi" w:cstheme="minorHAnsi"/>
                <w:b/>
                <w:bCs/>
                <w:sz w:val="22"/>
                <w:szCs w:val="22"/>
                <w:lang w:eastAsia="en-AU"/>
              </w:rPr>
              <w:t>STRAND</w:t>
            </w:r>
          </w:p>
        </w:tc>
        <w:tc>
          <w:tcPr>
            <w:tcW w:w="3654" w:type="dxa"/>
          </w:tcPr>
          <w:p w14:paraId="44DC60F9" w14:textId="232E0691" w:rsidR="00630B8F" w:rsidRPr="00D400B7" w:rsidRDefault="00630B8F" w:rsidP="00655E96">
            <w:pPr>
              <w:rPr>
                <w:rFonts w:asciiTheme="minorHAnsi" w:eastAsia="Times New Roman" w:hAnsiTheme="minorHAnsi" w:cstheme="minorHAnsi"/>
                <w:b/>
                <w:bCs/>
                <w:sz w:val="22"/>
                <w:szCs w:val="22"/>
                <w:lang w:eastAsia="en-AU"/>
              </w:rPr>
            </w:pPr>
            <w:r w:rsidRPr="00D400B7">
              <w:rPr>
                <w:rFonts w:asciiTheme="minorHAnsi" w:eastAsia="Times New Roman" w:hAnsiTheme="minorHAnsi" w:cstheme="minorHAnsi"/>
                <w:b/>
                <w:bCs/>
                <w:sz w:val="22"/>
                <w:szCs w:val="22"/>
                <w:lang w:eastAsia="en-AU"/>
              </w:rPr>
              <w:t>RELEVANT CONTENT DESCRIPTIONS</w:t>
            </w:r>
          </w:p>
        </w:tc>
        <w:tc>
          <w:tcPr>
            <w:tcW w:w="3827" w:type="dxa"/>
          </w:tcPr>
          <w:p w14:paraId="55810E91" w14:textId="76269954" w:rsidR="00630B8F" w:rsidRPr="00D400B7" w:rsidRDefault="00630B8F" w:rsidP="00655E96">
            <w:pPr>
              <w:rPr>
                <w:rFonts w:asciiTheme="minorHAnsi" w:eastAsia="Times New Roman" w:hAnsiTheme="minorHAnsi" w:cstheme="minorHAnsi"/>
                <w:b/>
                <w:bCs/>
                <w:sz w:val="22"/>
                <w:szCs w:val="22"/>
                <w:lang w:eastAsia="en-AU"/>
              </w:rPr>
            </w:pPr>
            <w:r w:rsidRPr="00D400B7">
              <w:rPr>
                <w:rFonts w:asciiTheme="minorHAnsi" w:eastAsia="Times New Roman" w:hAnsiTheme="minorHAnsi" w:cstheme="minorHAnsi"/>
                <w:b/>
                <w:bCs/>
                <w:sz w:val="22"/>
                <w:szCs w:val="22"/>
                <w:lang w:eastAsia="en-AU"/>
              </w:rPr>
              <w:t>RELEVANT PART OF ACHIEVEMENT STANDARDS</w:t>
            </w:r>
          </w:p>
        </w:tc>
      </w:tr>
      <w:tr w:rsidR="00630B8F" w14:paraId="1D2BFC5D" w14:textId="77777777" w:rsidTr="00630B8F">
        <w:tc>
          <w:tcPr>
            <w:tcW w:w="2437" w:type="dxa"/>
          </w:tcPr>
          <w:p w14:paraId="1A5FAAA5" w14:textId="79E6DFA4" w:rsidR="00630B8F" w:rsidRPr="00630B8F" w:rsidRDefault="00630B8F" w:rsidP="00655E96">
            <w:pPr>
              <w:rPr>
                <w:rFonts w:asciiTheme="minorHAnsi" w:eastAsia="Times New Roman" w:hAnsiTheme="minorHAnsi" w:cstheme="minorHAnsi"/>
                <w:szCs w:val="20"/>
                <w:lang w:eastAsia="en-AU"/>
              </w:rPr>
            </w:pPr>
            <w:r w:rsidRPr="00630B8F">
              <w:rPr>
                <w:rFonts w:asciiTheme="minorHAnsi" w:eastAsia="Times New Roman" w:hAnsiTheme="minorHAnsi" w:cstheme="minorHAnsi"/>
                <w:szCs w:val="20"/>
                <w:lang w:eastAsia="en-AU"/>
              </w:rPr>
              <w:t>Citizenship, Diversity and Identity</w:t>
            </w:r>
          </w:p>
        </w:tc>
        <w:tc>
          <w:tcPr>
            <w:tcW w:w="3654" w:type="dxa"/>
          </w:tcPr>
          <w:p w14:paraId="258EEC03" w14:textId="77777777" w:rsidR="00630B8F" w:rsidRPr="00630B8F" w:rsidRDefault="00630B8F" w:rsidP="00655E96">
            <w:pPr>
              <w:rPr>
                <w:rFonts w:asciiTheme="minorHAnsi" w:eastAsia="Times New Roman" w:hAnsiTheme="minorHAnsi" w:cstheme="minorHAnsi"/>
                <w:b/>
                <w:bCs/>
                <w:szCs w:val="20"/>
                <w:lang w:eastAsia="en-AU"/>
              </w:rPr>
            </w:pPr>
            <w:r w:rsidRPr="00630B8F">
              <w:rPr>
                <w:rFonts w:asciiTheme="minorHAnsi" w:eastAsia="Times New Roman" w:hAnsiTheme="minorHAnsi" w:cstheme="minorHAnsi"/>
                <w:b/>
                <w:bCs/>
                <w:szCs w:val="20"/>
                <w:lang w:eastAsia="en-AU"/>
              </w:rPr>
              <w:t>Levels 3 &amp; 4</w:t>
            </w:r>
          </w:p>
          <w:p w14:paraId="5DCF54CE" w14:textId="02C918DE" w:rsidR="00630B8F" w:rsidRPr="00630B8F" w:rsidRDefault="00630B8F" w:rsidP="00992FD7">
            <w:pPr>
              <w:rPr>
                <w:rFonts w:asciiTheme="minorHAnsi" w:eastAsia="Times New Roman" w:hAnsiTheme="minorHAnsi" w:cstheme="minorHAnsi"/>
                <w:szCs w:val="20"/>
                <w:lang w:val="en-AU" w:eastAsia="en-AU"/>
              </w:rPr>
            </w:pPr>
            <w:r w:rsidRPr="00630B8F">
              <w:rPr>
                <w:rFonts w:asciiTheme="minorHAnsi" w:eastAsia="Times New Roman" w:hAnsiTheme="minorHAnsi" w:cstheme="minorHAnsi"/>
                <w:szCs w:val="20"/>
                <w:lang w:val="en-AU" w:eastAsia="en-AU"/>
              </w:rPr>
              <w:t>Students learn about</w:t>
            </w:r>
          </w:p>
          <w:p w14:paraId="75F53F38" w14:textId="77777777" w:rsidR="00630B8F" w:rsidRPr="00630B8F" w:rsidRDefault="00630B8F" w:rsidP="00992FD7">
            <w:pPr>
              <w:rPr>
                <w:rFonts w:asciiTheme="minorHAnsi" w:eastAsia="Times New Roman" w:hAnsiTheme="minorHAnsi" w:cstheme="minorHAnsi"/>
                <w:szCs w:val="20"/>
                <w:lang w:val="en-AU" w:eastAsia="en-AU"/>
              </w:rPr>
            </w:pPr>
            <w:r w:rsidRPr="00630B8F">
              <w:rPr>
                <w:rFonts w:asciiTheme="minorHAnsi" w:eastAsia="Times New Roman" w:hAnsiTheme="minorHAnsi" w:cstheme="minorHAnsi"/>
                <w:szCs w:val="20"/>
                <w:lang w:val="en-AU" w:eastAsia="en-AU"/>
              </w:rPr>
              <w:t>why people participate within communities and how students can actively participate and contribute to communities</w:t>
            </w:r>
          </w:p>
          <w:p w14:paraId="5C87461F" w14:textId="77777777" w:rsidR="00630B8F" w:rsidRPr="00630B8F" w:rsidRDefault="00630B8F" w:rsidP="00992FD7">
            <w:pPr>
              <w:rPr>
                <w:rFonts w:asciiTheme="minorHAnsi" w:eastAsia="Times New Roman" w:hAnsiTheme="minorHAnsi" w:cstheme="minorHAnsi"/>
                <w:b/>
                <w:bCs/>
                <w:szCs w:val="20"/>
                <w:lang w:val="en-AU" w:eastAsia="en-AU"/>
              </w:rPr>
            </w:pPr>
            <w:r w:rsidRPr="00630B8F">
              <w:rPr>
                <w:rFonts w:asciiTheme="minorHAnsi" w:eastAsia="Times New Roman" w:hAnsiTheme="minorHAnsi" w:cstheme="minorHAnsi"/>
                <w:b/>
                <w:bCs/>
                <w:szCs w:val="20"/>
                <w:lang w:val="en-AU" w:eastAsia="en-AU"/>
              </w:rPr>
              <w:t>VC2HC4K07</w:t>
            </w:r>
          </w:p>
          <w:p w14:paraId="29983078" w14:textId="77777777" w:rsidR="00630B8F" w:rsidRPr="00630B8F" w:rsidRDefault="00630B8F" w:rsidP="00655E96">
            <w:pPr>
              <w:rPr>
                <w:rFonts w:asciiTheme="minorHAnsi" w:eastAsia="Times New Roman" w:hAnsiTheme="minorHAnsi" w:cstheme="minorHAnsi"/>
                <w:b/>
                <w:bCs/>
                <w:szCs w:val="20"/>
                <w:lang w:eastAsia="en-AU"/>
              </w:rPr>
            </w:pPr>
          </w:p>
          <w:p w14:paraId="7CD2C685" w14:textId="42767BFD" w:rsidR="00630B8F" w:rsidRPr="00630B8F" w:rsidRDefault="00630B8F" w:rsidP="00655E96">
            <w:pPr>
              <w:rPr>
                <w:rFonts w:asciiTheme="minorHAnsi" w:eastAsia="Times New Roman" w:hAnsiTheme="minorHAnsi" w:cstheme="minorHAnsi"/>
                <w:b/>
                <w:bCs/>
                <w:szCs w:val="20"/>
                <w:lang w:eastAsia="en-AU"/>
              </w:rPr>
            </w:pPr>
            <w:r w:rsidRPr="00630B8F">
              <w:rPr>
                <w:rFonts w:asciiTheme="minorHAnsi" w:eastAsia="Times New Roman" w:hAnsiTheme="minorHAnsi" w:cstheme="minorHAnsi"/>
                <w:b/>
                <w:bCs/>
                <w:szCs w:val="20"/>
                <w:lang w:eastAsia="en-AU"/>
              </w:rPr>
              <w:t>Level 5 &amp; 6</w:t>
            </w:r>
          </w:p>
          <w:p w14:paraId="5485E376" w14:textId="77777777" w:rsidR="00630B8F" w:rsidRPr="00630B8F" w:rsidRDefault="00630B8F" w:rsidP="00992FD7">
            <w:pPr>
              <w:rPr>
                <w:rFonts w:asciiTheme="minorHAnsi" w:eastAsia="Times New Roman" w:hAnsiTheme="minorHAnsi" w:cstheme="minorHAnsi"/>
                <w:szCs w:val="20"/>
                <w:lang w:val="en-AU" w:eastAsia="en-AU"/>
              </w:rPr>
            </w:pPr>
            <w:r w:rsidRPr="00630B8F">
              <w:rPr>
                <w:rFonts w:asciiTheme="minorHAnsi" w:eastAsia="Times New Roman" w:hAnsiTheme="minorHAnsi" w:cstheme="minorHAnsi"/>
                <w:szCs w:val="20"/>
                <w:lang w:val="en-AU" w:eastAsia="en-AU"/>
              </w:rPr>
              <w:t>Students learn about:</w:t>
            </w:r>
          </w:p>
          <w:p w14:paraId="3C24ABCF" w14:textId="77777777" w:rsidR="00630B8F" w:rsidRPr="00630B8F" w:rsidRDefault="00630B8F" w:rsidP="00992FD7">
            <w:pPr>
              <w:rPr>
                <w:rFonts w:asciiTheme="minorHAnsi" w:eastAsia="Times New Roman" w:hAnsiTheme="minorHAnsi" w:cstheme="minorHAnsi"/>
                <w:szCs w:val="20"/>
                <w:lang w:val="en-AU" w:eastAsia="en-AU"/>
              </w:rPr>
            </w:pPr>
            <w:r w:rsidRPr="00630B8F">
              <w:rPr>
                <w:rFonts w:asciiTheme="minorHAnsi" w:eastAsia="Times New Roman" w:hAnsiTheme="minorHAnsi" w:cstheme="minorHAnsi"/>
                <w:szCs w:val="20"/>
                <w:lang w:val="en-AU" w:eastAsia="en-AU"/>
              </w:rPr>
              <w:t>the meanings of ‘citizenship’ and the rights and responsibilities of different kinds of citizenship, including local, state and national</w:t>
            </w:r>
          </w:p>
          <w:p w14:paraId="2F740CF8" w14:textId="65E0053B" w:rsidR="00630B8F" w:rsidRPr="00630B8F" w:rsidRDefault="00630B8F" w:rsidP="00992FD7">
            <w:pPr>
              <w:rPr>
                <w:rFonts w:asciiTheme="minorHAnsi" w:eastAsia="Times New Roman" w:hAnsiTheme="minorHAnsi" w:cstheme="minorHAnsi"/>
                <w:szCs w:val="20"/>
                <w:lang w:val="en-AU" w:eastAsia="en-AU"/>
              </w:rPr>
            </w:pPr>
            <w:r w:rsidRPr="00630B8F">
              <w:rPr>
                <w:rFonts w:asciiTheme="minorHAnsi" w:eastAsia="Times New Roman" w:hAnsiTheme="minorHAnsi" w:cstheme="minorHAnsi"/>
                <w:szCs w:val="20"/>
                <w:lang w:val="en-AU" w:eastAsia="en-AU"/>
              </w:rPr>
              <w:t>citizenship.</w:t>
            </w:r>
          </w:p>
          <w:p w14:paraId="12225D8A" w14:textId="77777777" w:rsidR="00630B8F" w:rsidRPr="00630B8F" w:rsidRDefault="00630B8F" w:rsidP="00992FD7">
            <w:pPr>
              <w:rPr>
                <w:rFonts w:asciiTheme="minorHAnsi" w:eastAsia="Times New Roman" w:hAnsiTheme="minorHAnsi" w:cstheme="minorHAnsi"/>
                <w:b/>
                <w:bCs/>
                <w:szCs w:val="20"/>
                <w:lang w:val="en-AU" w:eastAsia="en-AU"/>
              </w:rPr>
            </w:pPr>
            <w:r w:rsidRPr="00630B8F">
              <w:rPr>
                <w:rFonts w:asciiTheme="minorHAnsi" w:eastAsia="Times New Roman" w:hAnsiTheme="minorHAnsi" w:cstheme="minorHAnsi"/>
                <w:b/>
                <w:bCs/>
                <w:szCs w:val="20"/>
                <w:lang w:val="en-AU" w:eastAsia="en-AU"/>
              </w:rPr>
              <w:t>VC2HC6K07</w:t>
            </w:r>
          </w:p>
          <w:p w14:paraId="02B707FB" w14:textId="77777777" w:rsidR="00630B8F" w:rsidRPr="00630B8F" w:rsidRDefault="00630B8F" w:rsidP="00655E96">
            <w:pPr>
              <w:rPr>
                <w:rFonts w:asciiTheme="minorHAnsi" w:eastAsia="Times New Roman" w:hAnsiTheme="minorHAnsi" w:cstheme="minorHAnsi"/>
                <w:szCs w:val="20"/>
                <w:lang w:eastAsia="en-AU"/>
              </w:rPr>
            </w:pPr>
          </w:p>
          <w:p w14:paraId="1375E753" w14:textId="7F6D5559" w:rsidR="00630B8F" w:rsidRPr="00630B8F" w:rsidRDefault="00630B8F" w:rsidP="00655E96">
            <w:pPr>
              <w:rPr>
                <w:rFonts w:asciiTheme="minorHAnsi" w:eastAsia="Times New Roman" w:hAnsiTheme="minorHAnsi" w:cstheme="minorHAnsi"/>
                <w:b/>
                <w:bCs/>
                <w:szCs w:val="20"/>
                <w:lang w:eastAsia="en-AU"/>
              </w:rPr>
            </w:pPr>
            <w:r w:rsidRPr="00630B8F">
              <w:rPr>
                <w:rFonts w:asciiTheme="minorHAnsi" w:eastAsia="Times New Roman" w:hAnsiTheme="minorHAnsi" w:cstheme="minorHAnsi"/>
                <w:b/>
                <w:bCs/>
                <w:szCs w:val="20"/>
                <w:lang w:eastAsia="en-AU"/>
              </w:rPr>
              <w:t>Level 7 &amp; 8</w:t>
            </w:r>
          </w:p>
          <w:p w14:paraId="6A2EA575" w14:textId="0B295EDE" w:rsidR="00630B8F" w:rsidRPr="00630B8F" w:rsidRDefault="00630B8F" w:rsidP="006F655E">
            <w:pPr>
              <w:rPr>
                <w:rFonts w:asciiTheme="minorHAnsi" w:eastAsia="Times New Roman" w:hAnsiTheme="minorHAnsi" w:cstheme="minorHAnsi"/>
                <w:szCs w:val="20"/>
                <w:lang w:val="en-AU" w:eastAsia="en-AU"/>
              </w:rPr>
            </w:pPr>
            <w:r w:rsidRPr="00630B8F">
              <w:rPr>
                <w:rFonts w:asciiTheme="minorHAnsi" w:eastAsia="Times New Roman" w:hAnsiTheme="minorHAnsi" w:cstheme="minorHAnsi"/>
                <w:szCs w:val="20"/>
                <w:lang w:val="en-AU" w:eastAsia="en-AU"/>
              </w:rPr>
              <w:t>Students learn about</w:t>
            </w:r>
          </w:p>
          <w:p w14:paraId="1A8E6B2C" w14:textId="77777777" w:rsidR="00630B8F" w:rsidRPr="00630B8F" w:rsidRDefault="00630B8F" w:rsidP="006F655E">
            <w:pPr>
              <w:rPr>
                <w:rFonts w:asciiTheme="minorHAnsi" w:eastAsia="Times New Roman" w:hAnsiTheme="minorHAnsi" w:cstheme="minorHAnsi"/>
                <w:szCs w:val="20"/>
                <w:lang w:val="en-AU" w:eastAsia="en-AU"/>
              </w:rPr>
            </w:pPr>
            <w:r w:rsidRPr="00630B8F">
              <w:rPr>
                <w:rFonts w:asciiTheme="minorHAnsi" w:eastAsia="Times New Roman" w:hAnsiTheme="minorHAnsi" w:cstheme="minorHAnsi"/>
                <w:szCs w:val="20"/>
                <w:lang w:val="en-AU" w:eastAsia="en-AU"/>
              </w:rPr>
              <w:t>how values based on freedom, respect, fairness and equality of opportunity can support social cohesion and a resilient democracy within Australian society</w:t>
            </w:r>
          </w:p>
          <w:p w14:paraId="64B23F83" w14:textId="77777777" w:rsidR="00630B8F" w:rsidRPr="00630B8F" w:rsidRDefault="00630B8F" w:rsidP="006F655E">
            <w:pPr>
              <w:rPr>
                <w:rFonts w:asciiTheme="minorHAnsi" w:eastAsia="Times New Roman" w:hAnsiTheme="minorHAnsi" w:cstheme="minorHAnsi"/>
                <w:b/>
                <w:bCs/>
                <w:szCs w:val="20"/>
                <w:lang w:val="en-AU" w:eastAsia="en-AU"/>
              </w:rPr>
            </w:pPr>
            <w:r w:rsidRPr="00630B8F">
              <w:rPr>
                <w:rFonts w:asciiTheme="minorHAnsi" w:eastAsia="Times New Roman" w:hAnsiTheme="minorHAnsi" w:cstheme="minorHAnsi"/>
                <w:b/>
                <w:bCs/>
                <w:szCs w:val="20"/>
                <w:lang w:val="en-AU" w:eastAsia="en-AU"/>
              </w:rPr>
              <w:t>VC2HC8K10</w:t>
            </w:r>
          </w:p>
          <w:p w14:paraId="6AE95D3F" w14:textId="77777777" w:rsidR="00630B8F" w:rsidRPr="00630B8F" w:rsidRDefault="00630B8F" w:rsidP="00655E96">
            <w:pPr>
              <w:rPr>
                <w:rFonts w:asciiTheme="minorHAnsi" w:eastAsia="Times New Roman" w:hAnsiTheme="minorHAnsi" w:cstheme="minorHAnsi"/>
                <w:szCs w:val="20"/>
                <w:lang w:eastAsia="en-AU"/>
              </w:rPr>
            </w:pPr>
          </w:p>
          <w:p w14:paraId="324CDE80" w14:textId="77777777" w:rsidR="00630B8F" w:rsidRPr="00630B8F" w:rsidRDefault="00630B8F" w:rsidP="00655E96">
            <w:pPr>
              <w:rPr>
                <w:rFonts w:asciiTheme="minorHAnsi" w:eastAsia="Times New Roman" w:hAnsiTheme="minorHAnsi" w:cstheme="minorHAnsi"/>
                <w:b/>
                <w:bCs/>
                <w:szCs w:val="20"/>
                <w:lang w:eastAsia="en-AU"/>
              </w:rPr>
            </w:pPr>
          </w:p>
          <w:p w14:paraId="14D4C25C" w14:textId="77777777" w:rsidR="00630B8F" w:rsidRDefault="00630B8F" w:rsidP="00655E96">
            <w:pPr>
              <w:rPr>
                <w:rFonts w:asciiTheme="minorHAnsi" w:eastAsia="Times New Roman" w:hAnsiTheme="minorHAnsi" w:cstheme="minorHAnsi"/>
                <w:b/>
                <w:bCs/>
                <w:szCs w:val="20"/>
                <w:lang w:eastAsia="en-AU"/>
              </w:rPr>
            </w:pPr>
          </w:p>
          <w:p w14:paraId="4727287F" w14:textId="4130FE3E" w:rsidR="00630B8F" w:rsidRPr="00630B8F" w:rsidRDefault="00630B8F" w:rsidP="00655E96">
            <w:pPr>
              <w:rPr>
                <w:rFonts w:asciiTheme="minorHAnsi" w:eastAsia="Times New Roman" w:hAnsiTheme="minorHAnsi" w:cstheme="minorHAnsi"/>
                <w:b/>
                <w:bCs/>
                <w:szCs w:val="20"/>
                <w:lang w:eastAsia="en-AU"/>
              </w:rPr>
            </w:pPr>
            <w:r w:rsidRPr="00630B8F">
              <w:rPr>
                <w:rFonts w:asciiTheme="minorHAnsi" w:eastAsia="Times New Roman" w:hAnsiTheme="minorHAnsi" w:cstheme="minorHAnsi"/>
                <w:b/>
                <w:bCs/>
                <w:szCs w:val="20"/>
                <w:lang w:eastAsia="en-AU"/>
              </w:rPr>
              <w:t>Level 9 &amp; 10</w:t>
            </w:r>
          </w:p>
          <w:p w14:paraId="59DDFBF3" w14:textId="1432CA57" w:rsidR="00630B8F" w:rsidRPr="00630B8F" w:rsidRDefault="00630B8F" w:rsidP="006F655E">
            <w:pPr>
              <w:rPr>
                <w:rFonts w:asciiTheme="minorHAnsi" w:eastAsia="Times New Roman" w:hAnsiTheme="minorHAnsi" w:cstheme="minorHAnsi"/>
                <w:szCs w:val="20"/>
                <w:lang w:val="en-AU" w:eastAsia="en-AU"/>
              </w:rPr>
            </w:pPr>
            <w:r w:rsidRPr="00630B8F">
              <w:rPr>
                <w:rFonts w:asciiTheme="minorHAnsi" w:eastAsia="Times New Roman" w:hAnsiTheme="minorHAnsi" w:cstheme="minorHAnsi"/>
                <w:szCs w:val="20"/>
                <w:lang w:val="en-AU" w:eastAsia="en-AU"/>
              </w:rPr>
              <w:t>Students learn about</w:t>
            </w:r>
          </w:p>
          <w:p w14:paraId="34177A76" w14:textId="7B891902" w:rsidR="00630B8F" w:rsidRPr="00630B8F" w:rsidRDefault="00630B8F" w:rsidP="006F655E">
            <w:pPr>
              <w:rPr>
                <w:rFonts w:asciiTheme="minorHAnsi" w:eastAsia="Times New Roman" w:hAnsiTheme="minorHAnsi" w:cstheme="minorHAnsi"/>
                <w:szCs w:val="20"/>
                <w:lang w:val="en-AU" w:eastAsia="en-AU"/>
              </w:rPr>
            </w:pPr>
            <w:r w:rsidRPr="00630B8F">
              <w:rPr>
                <w:rFonts w:asciiTheme="minorHAnsi" w:eastAsia="Times New Roman" w:hAnsiTheme="minorHAnsi" w:cstheme="minorHAnsi"/>
                <w:szCs w:val="20"/>
                <w:lang w:val="en-AU" w:eastAsia="en-AU"/>
              </w:rPr>
              <w:t>the challenges to and ways of sustaining a resilient democracy and a cohesive society in Australia</w:t>
            </w:r>
          </w:p>
          <w:p w14:paraId="03C1CAE6" w14:textId="77777777" w:rsidR="00630B8F" w:rsidRPr="00630B8F" w:rsidRDefault="00630B8F" w:rsidP="006F655E">
            <w:pPr>
              <w:rPr>
                <w:rFonts w:asciiTheme="minorHAnsi" w:eastAsia="Times New Roman" w:hAnsiTheme="minorHAnsi" w:cstheme="minorHAnsi"/>
                <w:b/>
                <w:bCs/>
                <w:szCs w:val="20"/>
                <w:lang w:val="en-AU" w:eastAsia="en-AU"/>
              </w:rPr>
            </w:pPr>
            <w:r w:rsidRPr="00630B8F">
              <w:rPr>
                <w:rFonts w:asciiTheme="minorHAnsi" w:eastAsia="Times New Roman" w:hAnsiTheme="minorHAnsi" w:cstheme="minorHAnsi"/>
                <w:b/>
                <w:bCs/>
                <w:szCs w:val="20"/>
                <w:lang w:val="en-AU" w:eastAsia="en-AU"/>
              </w:rPr>
              <w:t>VC2HC10K10</w:t>
            </w:r>
          </w:p>
          <w:p w14:paraId="63223EDA" w14:textId="5DC9DB5E" w:rsidR="00630B8F" w:rsidRPr="00630B8F" w:rsidRDefault="00630B8F" w:rsidP="00655E96">
            <w:pPr>
              <w:rPr>
                <w:rFonts w:asciiTheme="minorHAnsi" w:eastAsia="Times New Roman" w:hAnsiTheme="minorHAnsi" w:cstheme="minorHAnsi"/>
                <w:szCs w:val="20"/>
                <w:lang w:eastAsia="en-AU"/>
              </w:rPr>
            </w:pPr>
          </w:p>
        </w:tc>
        <w:tc>
          <w:tcPr>
            <w:tcW w:w="3827" w:type="dxa"/>
          </w:tcPr>
          <w:p w14:paraId="0AD37A31" w14:textId="77777777" w:rsidR="005F010D" w:rsidRDefault="005F010D" w:rsidP="00655E96">
            <w:pPr>
              <w:rPr>
                <w:rFonts w:asciiTheme="minorHAnsi" w:eastAsia="Times New Roman" w:hAnsiTheme="minorHAnsi" w:cstheme="minorHAnsi"/>
                <w:szCs w:val="20"/>
                <w:lang w:val="en-AU" w:eastAsia="en-AU"/>
              </w:rPr>
            </w:pPr>
          </w:p>
          <w:p w14:paraId="79FBE4CE" w14:textId="529A76FC" w:rsidR="00630B8F" w:rsidRPr="00630B8F" w:rsidRDefault="00630B8F" w:rsidP="00655E96">
            <w:pPr>
              <w:rPr>
                <w:rFonts w:asciiTheme="minorHAnsi" w:eastAsia="Times New Roman" w:hAnsiTheme="minorHAnsi" w:cstheme="minorHAnsi"/>
                <w:szCs w:val="20"/>
                <w:lang w:eastAsia="en-AU"/>
              </w:rPr>
            </w:pPr>
            <w:r w:rsidRPr="00630B8F">
              <w:rPr>
                <w:rFonts w:asciiTheme="minorHAnsi" w:eastAsia="Times New Roman" w:hAnsiTheme="minorHAnsi" w:cstheme="minorHAnsi"/>
                <w:szCs w:val="20"/>
                <w:lang w:val="en-AU" w:eastAsia="en-AU"/>
              </w:rPr>
              <w:t xml:space="preserve">Linked to </w:t>
            </w:r>
            <w:r w:rsidRPr="00630B8F">
              <w:rPr>
                <w:rFonts w:asciiTheme="minorHAnsi" w:eastAsia="Times New Roman" w:hAnsiTheme="minorHAnsi" w:cstheme="minorHAnsi"/>
                <w:i/>
                <w:iCs/>
                <w:szCs w:val="20"/>
                <w:lang w:val="en-AU" w:eastAsia="en-AU"/>
              </w:rPr>
              <w:t>should voting be compulsory in Australia</w:t>
            </w:r>
            <w:r w:rsidRPr="00630B8F">
              <w:rPr>
                <w:rFonts w:asciiTheme="minorHAnsi" w:eastAsia="Times New Roman" w:hAnsiTheme="minorHAnsi" w:cstheme="minorHAnsi"/>
                <w:szCs w:val="20"/>
                <w:lang w:val="en-AU" w:eastAsia="en-AU"/>
              </w:rPr>
              <w:t xml:space="preserve">, students can explain how voting allows individuals to actively participate in their democratic community. </w:t>
            </w:r>
          </w:p>
          <w:p w14:paraId="45659F48" w14:textId="77777777" w:rsidR="00630B8F" w:rsidRPr="00630B8F" w:rsidRDefault="00630B8F" w:rsidP="00655E96">
            <w:pPr>
              <w:rPr>
                <w:rFonts w:asciiTheme="minorHAnsi" w:eastAsia="Times New Roman" w:hAnsiTheme="minorHAnsi" w:cstheme="minorHAnsi"/>
                <w:szCs w:val="20"/>
                <w:lang w:val="en-AU" w:eastAsia="en-AU"/>
              </w:rPr>
            </w:pPr>
          </w:p>
          <w:p w14:paraId="3A18100F" w14:textId="77777777" w:rsidR="00630B8F" w:rsidRDefault="00630B8F" w:rsidP="00655E96">
            <w:pPr>
              <w:rPr>
                <w:rFonts w:asciiTheme="minorHAnsi" w:eastAsia="Times New Roman" w:hAnsiTheme="minorHAnsi" w:cstheme="minorHAnsi"/>
                <w:szCs w:val="20"/>
                <w:lang w:val="en-AU" w:eastAsia="en-AU"/>
              </w:rPr>
            </w:pPr>
          </w:p>
          <w:p w14:paraId="4D517222" w14:textId="77777777" w:rsidR="009D34FC" w:rsidRPr="00630B8F" w:rsidRDefault="009D34FC" w:rsidP="00655E96">
            <w:pPr>
              <w:rPr>
                <w:rFonts w:asciiTheme="minorHAnsi" w:eastAsia="Times New Roman" w:hAnsiTheme="minorHAnsi" w:cstheme="minorHAnsi"/>
                <w:szCs w:val="20"/>
                <w:lang w:val="en-AU" w:eastAsia="en-AU"/>
              </w:rPr>
            </w:pPr>
          </w:p>
          <w:p w14:paraId="734400E4" w14:textId="77777777" w:rsidR="00630B8F" w:rsidRPr="00630B8F" w:rsidRDefault="00630B8F" w:rsidP="00655E96">
            <w:pPr>
              <w:rPr>
                <w:rFonts w:asciiTheme="minorHAnsi" w:eastAsia="Times New Roman" w:hAnsiTheme="minorHAnsi" w:cstheme="minorHAnsi"/>
                <w:szCs w:val="20"/>
                <w:lang w:val="en-AU" w:eastAsia="en-AU"/>
              </w:rPr>
            </w:pPr>
          </w:p>
          <w:p w14:paraId="211C7656" w14:textId="3C19B2F2" w:rsidR="00630B8F" w:rsidRPr="00630B8F" w:rsidRDefault="00630B8F" w:rsidP="00655E96">
            <w:pPr>
              <w:rPr>
                <w:rFonts w:asciiTheme="minorHAnsi" w:eastAsia="Times New Roman" w:hAnsiTheme="minorHAnsi" w:cstheme="minorHAnsi"/>
                <w:szCs w:val="20"/>
                <w:lang w:eastAsia="en-AU"/>
              </w:rPr>
            </w:pPr>
            <w:r w:rsidRPr="00630B8F">
              <w:rPr>
                <w:rFonts w:asciiTheme="minorHAnsi" w:eastAsia="Times New Roman" w:hAnsiTheme="minorHAnsi" w:cstheme="minorHAnsi"/>
                <w:szCs w:val="20"/>
                <w:lang w:val="en-AU" w:eastAsia="en-AU"/>
              </w:rPr>
              <w:t>Linked to ‘</w:t>
            </w:r>
            <w:r w:rsidRPr="00630B8F">
              <w:rPr>
                <w:rFonts w:asciiTheme="minorHAnsi" w:eastAsia="Times New Roman" w:hAnsiTheme="minorHAnsi" w:cstheme="minorHAnsi"/>
                <w:i/>
                <w:iCs/>
                <w:szCs w:val="20"/>
                <w:lang w:val="en-AU" w:eastAsia="en-AU"/>
              </w:rPr>
              <w:t>should voting be compulsory in Australia</w:t>
            </w:r>
            <w:r w:rsidRPr="00630B8F">
              <w:rPr>
                <w:rFonts w:asciiTheme="minorHAnsi" w:eastAsia="Times New Roman" w:hAnsiTheme="minorHAnsi" w:cstheme="minorHAnsi"/>
                <w:szCs w:val="20"/>
                <w:lang w:val="en-AU" w:eastAsia="en-AU"/>
              </w:rPr>
              <w:t xml:space="preserve">,’ students can explain how Australian citizenship includes the responsibility to participate in democratic processes, such as voting. They can examine who is eligible to vote and consider how these responsibilities differ globally. </w:t>
            </w:r>
          </w:p>
          <w:p w14:paraId="4D6ABA4A" w14:textId="77777777" w:rsidR="00630B8F" w:rsidRPr="00630B8F" w:rsidRDefault="00630B8F" w:rsidP="00655E96">
            <w:pPr>
              <w:rPr>
                <w:rFonts w:asciiTheme="minorHAnsi" w:eastAsia="Times New Roman" w:hAnsiTheme="minorHAnsi" w:cstheme="minorHAnsi"/>
                <w:szCs w:val="20"/>
                <w:lang w:eastAsia="en-AU"/>
              </w:rPr>
            </w:pPr>
          </w:p>
          <w:p w14:paraId="2D63E30F" w14:textId="4D29150F" w:rsidR="00630B8F" w:rsidRPr="00630B8F" w:rsidRDefault="00630B8F" w:rsidP="00655E96">
            <w:pPr>
              <w:rPr>
                <w:rFonts w:asciiTheme="minorHAnsi" w:eastAsia="Times New Roman" w:hAnsiTheme="minorHAnsi" w:cstheme="minorHAnsi"/>
                <w:szCs w:val="20"/>
                <w:lang w:eastAsia="en-AU"/>
              </w:rPr>
            </w:pPr>
            <w:r w:rsidRPr="00630B8F">
              <w:rPr>
                <w:rFonts w:asciiTheme="minorHAnsi" w:eastAsia="Times New Roman" w:hAnsiTheme="minorHAnsi" w:cstheme="minorHAnsi"/>
                <w:szCs w:val="20"/>
                <w:lang w:val="en-AU" w:eastAsia="en-AU"/>
              </w:rPr>
              <w:t>Linked to ‘</w:t>
            </w:r>
            <w:r w:rsidRPr="00630B8F">
              <w:rPr>
                <w:rFonts w:asciiTheme="minorHAnsi" w:eastAsia="Times New Roman" w:hAnsiTheme="minorHAnsi" w:cstheme="minorHAnsi"/>
                <w:i/>
                <w:iCs/>
                <w:szCs w:val="20"/>
                <w:lang w:val="en-AU" w:eastAsia="en-AU"/>
              </w:rPr>
              <w:t>should voting be compulsory in Australia</w:t>
            </w:r>
            <w:r w:rsidRPr="00630B8F">
              <w:rPr>
                <w:rFonts w:asciiTheme="minorHAnsi" w:eastAsia="Times New Roman" w:hAnsiTheme="minorHAnsi" w:cstheme="minorHAnsi"/>
                <w:szCs w:val="20"/>
                <w:lang w:val="en-AU" w:eastAsia="en-AU"/>
              </w:rPr>
              <w:t xml:space="preserve">, students can explain how compulsory voting reflects these values by promoting equal participation and fairness in decision-making. They can also examine how shared values unite Australia’s diverse communities and strengthen democracy, considering how voting is a way citizens contribute to social cohesion and collective responsibility. </w:t>
            </w:r>
          </w:p>
          <w:p w14:paraId="1AF121C0" w14:textId="77777777" w:rsidR="00630B8F" w:rsidRPr="00630B8F" w:rsidRDefault="00630B8F" w:rsidP="00655E96">
            <w:pPr>
              <w:rPr>
                <w:rFonts w:asciiTheme="minorHAnsi" w:eastAsia="Times New Roman" w:hAnsiTheme="minorHAnsi" w:cstheme="minorHAnsi"/>
                <w:szCs w:val="20"/>
                <w:lang w:val="en-AU" w:eastAsia="en-AU"/>
              </w:rPr>
            </w:pPr>
          </w:p>
          <w:p w14:paraId="635FDE91" w14:textId="559164C6" w:rsidR="00630B8F" w:rsidRPr="00630B8F" w:rsidRDefault="00630B8F" w:rsidP="00655E96">
            <w:pPr>
              <w:rPr>
                <w:rFonts w:asciiTheme="minorHAnsi" w:eastAsia="Times New Roman" w:hAnsiTheme="minorHAnsi" w:cstheme="minorHAnsi"/>
                <w:szCs w:val="20"/>
                <w:lang w:eastAsia="en-AU"/>
              </w:rPr>
            </w:pPr>
            <w:r w:rsidRPr="00630B8F">
              <w:rPr>
                <w:rFonts w:asciiTheme="minorHAnsi" w:eastAsia="Times New Roman" w:hAnsiTheme="minorHAnsi" w:cstheme="minorHAnsi"/>
                <w:szCs w:val="20"/>
                <w:lang w:val="en-AU" w:eastAsia="en-AU"/>
              </w:rPr>
              <w:t>Linked to ‘</w:t>
            </w:r>
            <w:r w:rsidRPr="00630B8F">
              <w:rPr>
                <w:rFonts w:asciiTheme="minorHAnsi" w:eastAsia="Times New Roman" w:hAnsiTheme="minorHAnsi" w:cstheme="minorHAnsi"/>
                <w:i/>
                <w:iCs/>
                <w:szCs w:val="20"/>
                <w:lang w:val="en-AU" w:eastAsia="en-AU"/>
              </w:rPr>
              <w:t>should voting be compulsory in Australia’</w:t>
            </w:r>
            <w:r w:rsidRPr="00630B8F">
              <w:rPr>
                <w:rFonts w:asciiTheme="minorHAnsi" w:eastAsia="Times New Roman" w:hAnsiTheme="minorHAnsi" w:cstheme="minorHAnsi"/>
                <w:szCs w:val="20"/>
                <w:lang w:val="en-AU" w:eastAsia="en-AU"/>
              </w:rPr>
              <w:t>, students can explain how compulsory voting encourages everyone to participate equally, supporting fairness and shared responsibility. They can also consider how voting reflects broader Australian values such as inclusion and justice, helping to unite diverse communities and strengthen democratic resilience by ensuring all voices are heard.</w:t>
            </w:r>
          </w:p>
          <w:p w14:paraId="33D212E7" w14:textId="2DDC5A75" w:rsidR="00630B8F" w:rsidRPr="00630B8F" w:rsidRDefault="00630B8F" w:rsidP="00655E96">
            <w:pPr>
              <w:rPr>
                <w:rFonts w:asciiTheme="minorHAnsi" w:eastAsia="Times New Roman" w:hAnsiTheme="minorHAnsi" w:cstheme="minorHAnsi"/>
                <w:szCs w:val="20"/>
                <w:lang w:eastAsia="en-AU"/>
              </w:rPr>
            </w:pPr>
          </w:p>
        </w:tc>
      </w:tr>
    </w:tbl>
    <w:p w14:paraId="0AD40829" w14:textId="77777777" w:rsidR="00242021" w:rsidRDefault="00242021" w:rsidP="00655E96">
      <w:pPr>
        <w:rPr>
          <w:rFonts w:eastAsia="Times New Roman" w:cstheme="minorHAnsi"/>
          <w:b/>
          <w:bCs/>
          <w:sz w:val="26"/>
          <w:szCs w:val="26"/>
          <w:lang w:eastAsia="en-AU"/>
        </w:rPr>
      </w:pPr>
    </w:p>
    <w:tbl>
      <w:tblPr>
        <w:tblStyle w:val="TableGrid"/>
        <w:tblW w:w="9918" w:type="dxa"/>
        <w:tblInd w:w="0" w:type="dxa"/>
        <w:tblLook w:val="04A0" w:firstRow="1" w:lastRow="0" w:firstColumn="1" w:lastColumn="0" w:noHBand="0" w:noVBand="1"/>
      </w:tblPr>
      <w:tblGrid>
        <w:gridCol w:w="2437"/>
        <w:gridCol w:w="3654"/>
        <w:gridCol w:w="3827"/>
      </w:tblGrid>
      <w:tr w:rsidR="00630B8F" w:rsidRPr="00D400B7" w14:paraId="68122EBA" w14:textId="77777777" w:rsidTr="00630B8F">
        <w:tc>
          <w:tcPr>
            <w:tcW w:w="2437" w:type="dxa"/>
          </w:tcPr>
          <w:p w14:paraId="2438B44D" w14:textId="77777777" w:rsidR="00630B8F" w:rsidRDefault="00630B8F" w:rsidP="008B746A">
            <w:pPr>
              <w:rPr>
                <w:rFonts w:asciiTheme="minorHAnsi" w:eastAsia="Times New Roman" w:hAnsiTheme="minorHAnsi" w:cstheme="minorHAnsi"/>
                <w:b/>
                <w:bCs/>
                <w:sz w:val="22"/>
                <w:szCs w:val="22"/>
                <w:lang w:eastAsia="en-AU"/>
              </w:rPr>
            </w:pPr>
            <w:r w:rsidRPr="00D400B7">
              <w:rPr>
                <w:rFonts w:asciiTheme="minorHAnsi" w:eastAsia="Times New Roman" w:hAnsiTheme="minorHAnsi" w:cstheme="minorHAnsi"/>
                <w:b/>
                <w:bCs/>
                <w:sz w:val="22"/>
                <w:szCs w:val="22"/>
                <w:lang w:eastAsia="en-AU"/>
              </w:rPr>
              <w:t>STRAND</w:t>
            </w:r>
          </w:p>
          <w:p w14:paraId="51C1656F" w14:textId="229C77DB" w:rsidR="00630B8F" w:rsidRPr="00D400B7" w:rsidRDefault="00630B8F" w:rsidP="008B746A">
            <w:pPr>
              <w:rPr>
                <w:rFonts w:asciiTheme="minorHAnsi" w:eastAsia="Times New Roman" w:hAnsiTheme="minorHAnsi" w:cstheme="minorHAnsi"/>
                <w:b/>
                <w:bCs/>
                <w:sz w:val="22"/>
                <w:szCs w:val="22"/>
                <w:lang w:eastAsia="en-AU"/>
              </w:rPr>
            </w:pPr>
          </w:p>
        </w:tc>
        <w:tc>
          <w:tcPr>
            <w:tcW w:w="3654" w:type="dxa"/>
          </w:tcPr>
          <w:p w14:paraId="035D315D" w14:textId="77777777" w:rsidR="00630B8F" w:rsidRPr="00D400B7" w:rsidRDefault="00630B8F" w:rsidP="008B746A">
            <w:pPr>
              <w:rPr>
                <w:rFonts w:asciiTheme="minorHAnsi" w:eastAsia="Times New Roman" w:hAnsiTheme="minorHAnsi" w:cstheme="minorHAnsi"/>
                <w:b/>
                <w:bCs/>
                <w:sz w:val="22"/>
                <w:szCs w:val="22"/>
                <w:lang w:eastAsia="en-AU"/>
              </w:rPr>
            </w:pPr>
            <w:r w:rsidRPr="00D400B7">
              <w:rPr>
                <w:rFonts w:asciiTheme="minorHAnsi" w:eastAsia="Times New Roman" w:hAnsiTheme="minorHAnsi" w:cstheme="minorHAnsi"/>
                <w:b/>
                <w:bCs/>
                <w:sz w:val="22"/>
                <w:szCs w:val="22"/>
                <w:lang w:eastAsia="en-AU"/>
              </w:rPr>
              <w:t>RELEVANT CONTENT DESCRIPTIONS</w:t>
            </w:r>
          </w:p>
        </w:tc>
        <w:tc>
          <w:tcPr>
            <w:tcW w:w="3827" w:type="dxa"/>
          </w:tcPr>
          <w:p w14:paraId="293B6EB0" w14:textId="77777777" w:rsidR="00630B8F" w:rsidRPr="00D400B7" w:rsidRDefault="00630B8F" w:rsidP="008B746A">
            <w:pPr>
              <w:rPr>
                <w:rFonts w:asciiTheme="minorHAnsi" w:eastAsia="Times New Roman" w:hAnsiTheme="minorHAnsi" w:cstheme="minorHAnsi"/>
                <w:b/>
                <w:bCs/>
                <w:sz w:val="22"/>
                <w:szCs w:val="22"/>
                <w:lang w:eastAsia="en-AU"/>
              </w:rPr>
            </w:pPr>
            <w:r w:rsidRPr="00D400B7">
              <w:rPr>
                <w:rFonts w:asciiTheme="minorHAnsi" w:eastAsia="Times New Roman" w:hAnsiTheme="minorHAnsi" w:cstheme="minorHAnsi"/>
                <w:b/>
                <w:bCs/>
                <w:sz w:val="22"/>
                <w:szCs w:val="22"/>
                <w:lang w:eastAsia="en-AU"/>
              </w:rPr>
              <w:t>RELEVANT PART OF ACHIEVEMENT STANDARDS</w:t>
            </w:r>
          </w:p>
        </w:tc>
      </w:tr>
      <w:tr w:rsidR="00630B8F" w:rsidRPr="00D400B7" w14:paraId="1DB677DD" w14:textId="77777777" w:rsidTr="00630B8F">
        <w:tc>
          <w:tcPr>
            <w:tcW w:w="2437" w:type="dxa"/>
          </w:tcPr>
          <w:p w14:paraId="1AAAE3B2" w14:textId="3BF140E8" w:rsidR="00630B8F" w:rsidRPr="00630B8F" w:rsidRDefault="00630B8F" w:rsidP="008B746A">
            <w:pPr>
              <w:rPr>
                <w:rFonts w:asciiTheme="minorHAnsi" w:eastAsia="Times New Roman" w:hAnsiTheme="minorHAnsi" w:cstheme="minorHAnsi"/>
                <w:szCs w:val="20"/>
                <w:lang w:eastAsia="en-AU"/>
              </w:rPr>
            </w:pPr>
            <w:r w:rsidRPr="00630B8F">
              <w:rPr>
                <w:rFonts w:asciiTheme="minorHAnsi" w:eastAsia="Times New Roman" w:hAnsiTheme="minorHAnsi" w:cstheme="minorHAnsi"/>
                <w:szCs w:val="20"/>
                <w:lang w:eastAsia="en-AU"/>
              </w:rPr>
              <w:t>Investigating contemporary civics and citizenship issues</w:t>
            </w:r>
          </w:p>
          <w:p w14:paraId="470FF580" w14:textId="77777777" w:rsidR="00630B8F" w:rsidRPr="00630B8F" w:rsidRDefault="00630B8F" w:rsidP="008B746A">
            <w:pPr>
              <w:rPr>
                <w:rFonts w:asciiTheme="minorHAnsi" w:eastAsia="Times New Roman" w:hAnsiTheme="minorHAnsi" w:cstheme="minorHAnsi"/>
                <w:b/>
                <w:bCs/>
                <w:szCs w:val="20"/>
                <w:lang w:eastAsia="en-AU"/>
              </w:rPr>
            </w:pPr>
          </w:p>
          <w:p w14:paraId="15ED796D" w14:textId="77777777" w:rsidR="00630B8F" w:rsidRPr="00630B8F" w:rsidRDefault="00630B8F" w:rsidP="008B746A">
            <w:pPr>
              <w:rPr>
                <w:rFonts w:asciiTheme="minorHAnsi" w:eastAsia="Times New Roman" w:hAnsiTheme="minorHAnsi" w:cstheme="minorHAnsi"/>
                <w:b/>
                <w:bCs/>
                <w:szCs w:val="20"/>
                <w:lang w:eastAsia="en-AU"/>
              </w:rPr>
            </w:pPr>
          </w:p>
          <w:p w14:paraId="4F063CAF" w14:textId="77777777" w:rsidR="00630B8F" w:rsidRPr="00630B8F" w:rsidRDefault="00630B8F" w:rsidP="00242021">
            <w:pPr>
              <w:rPr>
                <w:rFonts w:asciiTheme="minorHAnsi" w:eastAsia="Times New Roman" w:hAnsiTheme="minorHAnsi" w:cstheme="minorHAnsi"/>
                <w:b/>
                <w:bCs/>
                <w:szCs w:val="20"/>
                <w:lang w:eastAsia="en-AU"/>
              </w:rPr>
            </w:pPr>
          </w:p>
          <w:p w14:paraId="2FD3115C" w14:textId="77777777" w:rsidR="00630B8F" w:rsidRPr="00630B8F" w:rsidRDefault="00630B8F" w:rsidP="00242021">
            <w:pPr>
              <w:rPr>
                <w:rFonts w:asciiTheme="minorHAnsi" w:eastAsia="Times New Roman" w:hAnsiTheme="minorHAnsi" w:cstheme="minorHAnsi"/>
                <w:b/>
                <w:bCs/>
                <w:szCs w:val="20"/>
                <w:lang w:eastAsia="en-AU"/>
              </w:rPr>
            </w:pPr>
          </w:p>
          <w:p w14:paraId="781E81CB" w14:textId="77777777" w:rsidR="00630B8F" w:rsidRPr="00630B8F" w:rsidRDefault="00630B8F" w:rsidP="00242021">
            <w:pPr>
              <w:rPr>
                <w:rFonts w:asciiTheme="minorHAnsi" w:eastAsia="Times New Roman" w:hAnsiTheme="minorHAnsi" w:cstheme="minorHAnsi"/>
                <w:b/>
                <w:bCs/>
                <w:szCs w:val="20"/>
                <w:lang w:eastAsia="en-AU"/>
              </w:rPr>
            </w:pPr>
          </w:p>
          <w:p w14:paraId="7D2C64ED" w14:textId="77777777" w:rsidR="00630B8F" w:rsidRPr="00630B8F" w:rsidRDefault="00630B8F" w:rsidP="00242021">
            <w:pPr>
              <w:rPr>
                <w:rFonts w:asciiTheme="minorHAnsi" w:eastAsia="Times New Roman" w:hAnsiTheme="minorHAnsi" w:cstheme="minorHAnsi"/>
                <w:b/>
                <w:bCs/>
                <w:szCs w:val="20"/>
                <w:lang w:eastAsia="en-AU"/>
              </w:rPr>
            </w:pPr>
          </w:p>
          <w:p w14:paraId="556F9CCA" w14:textId="77777777" w:rsidR="00630B8F" w:rsidRPr="00630B8F" w:rsidRDefault="00630B8F" w:rsidP="00242021">
            <w:pPr>
              <w:rPr>
                <w:rFonts w:asciiTheme="minorHAnsi" w:eastAsia="Times New Roman" w:hAnsiTheme="minorHAnsi" w:cstheme="minorHAnsi"/>
                <w:b/>
                <w:bCs/>
                <w:szCs w:val="20"/>
                <w:lang w:eastAsia="en-AU"/>
              </w:rPr>
            </w:pPr>
          </w:p>
          <w:p w14:paraId="417A209C" w14:textId="77777777" w:rsidR="00630B8F" w:rsidRPr="00630B8F" w:rsidRDefault="00630B8F" w:rsidP="00242021">
            <w:pPr>
              <w:rPr>
                <w:rFonts w:asciiTheme="minorHAnsi" w:eastAsia="Times New Roman" w:hAnsiTheme="minorHAnsi" w:cstheme="minorHAnsi"/>
                <w:b/>
                <w:bCs/>
                <w:szCs w:val="20"/>
                <w:lang w:eastAsia="en-AU"/>
              </w:rPr>
            </w:pPr>
          </w:p>
          <w:p w14:paraId="48FB95B0" w14:textId="77777777" w:rsidR="00630B8F" w:rsidRPr="00630B8F" w:rsidRDefault="00630B8F" w:rsidP="00242021">
            <w:pPr>
              <w:rPr>
                <w:rFonts w:asciiTheme="minorHAnsi" w:eastAsia="Times New Roman" w:hAnsiTheme="minorHAnsi" w:cstheme="minorHAnsi"/>
                <w:b/>
                <w:bCs/>
                <w:szCs w:val="20"/>
                <w:lang w:eastAsia="en-AU"/>
              </w:rPr>
            </w:pPr>
          </w:p>
          <w:p w14:paraId="7E4A0E67" w14:textId="77777777" w:rsidR="00630B8F" w:rsidRPr="00630B8F" w:rsidRDefault="00630B8F" w:rsidP="00242021">
            <w:pPr>
              <w:rPr>
                <w:rFonts w:asciiTheme="minorHAnsi" w:eastAsia="Times New Roman" w:hAnsiTheme="minorHAnsi" w:cstheme="minorHAnsi"/>
                <w:b/>
                <w:bCs/>
                <w:szCs w:val="20"/>
                <w:lang w:eastAsia="en-AU"/>
              </w:rPr>
            </w:pPr>
          </w:p>
          <w:p w14:paraId="751D231B" w14:textId="77777777" w:rsidR="00630B8F" w:rsidRPr="00630B8F" w:rsidRDefault="00630B8F" w:rsidP="00242021">
            <w:pPr>
              <w:rPr>
                <w:rFonts w:asciiTheme="minorHAnsi" w:eastAsia="Times New Roman" w:hAnsiTheme="minorHAnsi" w:cstheme="minorHAnsi"/>
                <w:b/>
                <w:bCs/>
                <w:szCs w:val="20"/>
                <w:lang w:eastAsia="en-AU"/>
              </w:rPr>
            </w:pPr>
          </w:p>
          <w:p w14:paraId="0C1457F6" w14:textId="77777777" w:rsidR="00630B8F" w:rsidRPr="00630B8F" w:rsidRDefault="00630B8F" w:rsidP="00242021">
            <w:pPr>
              <w:rPr>
                <w:rFonts w:asciiTheme="minorHAnsi" w:eastAsia="Times New Roman" w:hAnsiTheme="minorHAnsi" w:cstheme="minorHAnsi"/>
                <w:b/>
                <w:bCs/>
                <w:szCs w:val="20"/>
                <w:lang w:eastAsia="en-AU"/>
              </w:rPr>
            </w:pPr>
          </w:p>
          <w:p w14:paraId="40771281" w14:textId="77777777" w:rsidR="00630B8F" w:rsidRPr="00630B8F" w:rsidRDefault="00630B8F" w:rsidP="00242021">
            <w:pPr>
              <w:rPr>
                <w:rFonts w:asciiTheme="minorHAnsi" w:eastAsia="Times New Roman" w:hAnsiTheme="minorHAnsi" w:cstheme="minorHAnsi"/>
                <w:b/>
                <w:bCs/>
                <w:szCs w:val="20"/>
                <w:lang w:eastAsia="en-AU"/>
              </w:rPr>
            </w:pPr>
          </w:p>
          <w:p w14:paraId="2F31B18C" w14:textId="77777777" w:rsidR="00630B8F" w:rsidRPr="00630B8F" w:rsidRDefault="00630B8F" w:rsidP="00242021">
            <w:pPr>
              <w:rPr>
                <w:rFonts w:asciiTheme="minorHAnsi" w:eastAsia="Times New Roman" w:hAnsiTheme="minorHAnsi" w:cstheme="minorHAnsi"/>
                <w:b/>
                <w:bCs/>
                <w:szCs w:val="20"/>
                <w:lang w:eastAsia="en-AU"/>
              </w:rPr>
            </w:pPr>
          </w:p>
          <w:p w14:paraId="48B76068" w14:textId="77777777" w:rsidR="00630B8F" w:rsidRPr="00630B8F" w:rsidRDefault="00630B8F" w:rsidP="00242021">
            <w:pPr>
              <w:rPr>
                <w:rFonts w:asciiTheme="minorHAnsi" w:eastAsia="Times New Roman" w:hAnsiTheme="minorHAnsi" w:cstheme="minorHAnsi"/>
                <w:b/>
                <w:bCs/>
                <w:szCs w:val="20"/>
                <w:lang w:eastAsia="en-AU"/>
              </w:rPr>
            </w:pPr>
          </w:p>
          <w:p w14:paraId="464EDE20" w14:textId="77777777" w:rsidR="00630B8F" w:rsidRPr="00630B8F" w:rsidRDefault="00630B8F" w:rsidP="00242021">
            <w:pPr>
              <w:rPr>
                <w:rFonts w:asciiTheme="minorHAnsi" w:eastAsia="Times New Roman" w:hAnsiTheme="minorHAnsi" w:cstheme="minorHAnsi"/>
                <w:b/>
                <w:bCs/>
                <w:szCs w:val="20"/>
                <w:lang w:eastAsia="en-AU"/>
              </w:rPr>
            </w:pPr>
          </w:p>
          <w:p w14:paraId="1D3438C9" w14:textId="77777777" w:rsidR="00630B8F" w:rsidRPr="00630B8F" w:rsidRDefault="00630B8F" w:rsidP="00242021">
            <w:pPr>
              <w:rPr>
                <w:rFonts w:asciiTheme="minorHAnsi" w:eastAsia="Times New Roman" w:hAnsiTheme="minorHAnsi" w:cstheme="minorHAnsi"/>
                <w:b/>
                <w:bCs/>
                <w:szCs w:val="20"/>
                <w:lang w:eastAsia="en-AU"/>
              </w:rPr>
            </w:pPr>
          </w:p>
          <w:p w14:paraId="1C0EEF53" w14:textId="77777777" w:rsidR="00630B8F" w:rsidRPr="00630B8F" w:rsidRDefault="00630B8F" w:rsidP="00242021">
            <w:pPr>
              <w:rPr>
                <w:rFonts w:asciiTheme="minorHAnsi" w:eastAsia="Times New Roman" w:hAnsiTheme="minorHAnsi" w:cstheme="minorHAnsi"/>
                <w:b/>
                <w:bCs/>
                <w:szCs w:val="20"/>
                <w:lang w:eastAsia="en-AU"/>
              </w:rPr>
            </w:pPr>
          </w:p>
          <w:p w14:paraId="0DDECD94" w14:textId="77777777" w:rsidR="00630B8F" w:rsidRPr="00630B8F" w:rsidRDefault="00630B8F" w:rsidP="00242021">
            <w:pPr>
              <w:rPr>
                <w:rFonts w:asciiTheme="minorHAnsi" w:eastAsia="Times New Roman" w:hAnsiTheme="minorHAnsi" w:cstheme="minorHAnsi"/>
                <w:b/>
                <w:bCs/>
                <w:szCs w:val="20"/>
                <w:lang w:eastAsia="en-AU"/>
              </w:rPr>
            </w:pPr>
          </w:p>
          <w:p w14:paraId="778418CC" w14:textId="77777777" w:rsidR="00630B8F" w:rsidRPr="00630B8F" w:rsidRDefault="00630B8F" w:rsidP="00242021">
            <w:pPr>
              <w:rPr>
                <w:rFonts w:asciiTheme="minorHAnsi" w:eastAsia="Times New Roman" w:hAnsiTheme="minorHAnsi" w:cstheme="minorHAnsi"/>
                <w:b/>
                <w:bCs/>
                <w:szCs w:val="20"/>
                <w:lang w:eastAsia="en-AU"/>
              </w:rPr>
            </w:pPr>
          </w:p>
          <w:p w14:paraId="34DCBE43" w14:textId="77777777" w:rsidR="00630B8F" w:rsidRPr="00630B8F" w:rsidRDefault="00630B8F" w:rsidP="00242021">
            <w:pPr>
              <w:rPr>
                <w:rFonts w:asciiTheme="minorHAnsi" w:eastAsia="Times New Roman" w:hAnsiTheme="minorHAnsi" w:cstheme="minorHAnsi"/>
                <w:b/>
                <w:bCs/>
                <w:szCs w:val="20"/>
                <w:lang w:eastAsia="en-AU"/>
              </w:rPr>
            </w:pPr>
          </w:p>
          <w:p w14:paraId="100B03F8" w14:textId="77777777" w:rsidR="00630B8F" w:rsidRPr="00630B8F" w:rsidRDefault="00630B8F" w:rsidP="00242021">
            <w:pPr>
              <w:rPr>
                <w:rFonts w:asciiTheme="minorHAnsi" w:eastAsia="Times New Roman" w:hAnsiTheme="minorHAnsi" w:cstheme="minorHAnsi"/>
                <w:b/>
                <w:bCs/>
                <w:szCs w:val="20"/>
                <w:lang w:eastAsia="en-AU"/>
              </w:rPr>
            </w:pPr>
          </w:p>
          <w:p w14:paraId="5B012A2A" w14:textId="77777777" w:rsidR="00630B8F" w:rsidRPr="00630B8F" w:rsidRDefault="00630B8F" w:rsidP="00242021">
            <w:pPr>
              <w:rPr>
                <w:rFonts w:asciiTheme="minorHAnsi" w:eastAsia="Times New Roman" w:hAnsiTheme="minorHAnsi" w:cstheme="minorHAnsi"/>
                <w:b/>
                <w:bCs/>
                <w:szCs w:val="20"/>
                <w:lang w:eastAsia="en-AU"/>
              </w:rPr>
            </w:pPr>
          </w:p>
          <w:p w14:paraId="71B3761E" w14:textId="77777777" w:rsidR="00630B8F" w:rsidRPr="00630B8F" w:rsidRDefault="00630B8F" w:rsidP="00242021">
            <w:pPr>
              <w:rPr>
                <w:rFonts w:asciiTheme="minorHAnsi" w:eastAsia="Times New Roman" w:hAnsiTheme="minorHAnsi" w:cstheme="minorHAnsi"/>
                <w:b/>
                <w:bCs/>
                <w:szCs w:val="20"/>
                <w:lang w:eastAsia="en-AU"/>
              </w:rPr>
            </w:pPr>
          </w:p>
          <w:p w14:paraId="55BBF218" w14:textId="77777777" w:rsidR="00630B8F" w:rsidRPr="00630B8F" w:rsidRDefault="00630B8F" w:rsidP="00242021">
            <w:pPr>
              <w:rPr>
                <w:rFonts w:asciiTheme="minorHAnsi" w:eastAsia="Times New Roman" w:hAnsiTheme="minorHAnsi" w:cstheme="minorHAnsi"/>
                <w:b/>
                <w:bCs/>
                <w:szCs w:val="20"/>
                <w:lang w:eastAsia="en-AU"/>
              </w:rPr>
            </w:pPr>
          </w:p>
          <w:p w14:paraId="00CCD0ED" w14:textId="77777777" w:rsidR="00630B8F" w:rsidRPr="00630B8F" w:rsidRDefault="00630B8F" w:rsidP="00242021">
            <w:pPr>
              <w:rPr>
                <w:rFonts w:asciiTheme="minorHAnsi" w:eastAsia="Times New Roman" w:hAnsiTheme="minorHAnsi" w:cstheme="minorHAnsi"/>
                <w:b/>
                <w:bCs/>
                <w:szCs w:val="20"/>
                <w:lang w:eastAsia="en-AU"/>
              </w:rPr>
            </w:pPr>
          </w:p>
          <w:p w14:paraId="2C71EA15" w14:textId="77777777" w:rsidR="00630B8F" w:rsidRPr="00630B8F" w:rsidRDefault="00630B8F" w:rsidP="00242021">
            <w:pPr>
              <w:rPr>
                <w:rFonts w:asciiTheme="minorHAnsi" w:eastAsia="Times New Roman" w:hAnsiTheme="minorHAnsi" w:cstheme="minorHAnsi"/>
                <w:b/>
                <w:bCs/>
                <w:szCs w:val="20"/>
                <w:lang w:eastAsia="en-AU"/>
              </w:rPr>
            </w:pPr>
          </w:p>
          <w:p w14:paraId="633ABE70" w14:textId="77777777" w:rsidR="00630B8F" w:rsidRPr="00630B8F" w:rsidRDefault="00630B8F" w:rsidP="00242021">
            <w:pPr>
              <w:rPr>
                <w:rFonts w:asciiTheme="minorHAnsi" w:eastAsia="Times New Roman" w:hAnsiTheme="minorHAnsi" w:cstheme="minorHAnsi"/>
                <w:b/>
                <w:bCs/>
                <w:szCs w:val="20"/>
                <w:lang w:eastAsia="en-AU"/>
              </w:rPr>
            </w:pPr>
          </w:p>
          <w:p w14:paraId="68A0234F" w14:textId="77777777" w:rsidR="00630B8F" w:rsidRPr="00630B8F" w:rsidRDefault="00630B8F" w:rsidP="00242021">
            <w:pPr>
              <w:rPr>
                <w:rFonts w:asciiTheme="minorHAnsi" w:eastAsia="Times New Roman" w:hAnsiTheme="minorHAnsi" w:cstheme="minorHAnsi"/>
                <w:b/>
                <w:bCs/>
                <w:szCs w:val="20"/>
                <w:lang w:eastAsia="en-AU"/>
              </w:rPr>
            </w:pPr>
          </w:p>
          <w:p w14:paraId="1F46ABB2" w14:textId="77777777" w:rsidR="00630B8F" w:rsidRPr="00630B8F" w:rsidRDefault="00630B8F" w:rsidP="00242021">
            <w:pPr>
              <w:rPr>
                <w:rFonts w:asciiTheme="minorHAnsi" w:eastAsia="Times New Roman" w:hAnsiTheme="minorHAnsi" w:cstheme="minorHAnsi"/>
                <w:b/>
                <w:bCs/>
                <w:szCs w:val="20"/>
                <w:lang w:eastAsia="en-AU"/>
              </w:rPr>
            </w:pPr>
          </w:p>
          <w:p w14:paraId="239CF43F" w14:textId="77777777" w:rsidR="00630B8F" w:rsidRPr="00630B8F" w:rsidRDefault="00630B8F" w:rsidP="00242021">
            <w:pPr>
              <w:rPr>
                <w:rFonts w:asciiTheme="minorHAnsi" w:eastAsia="Times New Roman" w:hAnsiTheme="minorHAnsi" w:cstheme="minorHAnsi"/>
                <w:b/>
                <w:bCs/>
                <w:szCs w:val="20"/>
                <w:lang w:eastAsia="en-AU"/>
              </w:rPr>
            </w:pPr>
          </w:p>
          <w:p w14:paraId="22ABB21C" w14:textId="77777777" w:rsidR="00630B8F" w:rsidRPr="00630B8F" w:rsidRDefault="00630B8F" w:rsidP="00242021">
            <w:pPr>
              <w:rPr>
                <w:rFonts w:asciiTheme="minorHAnsi" w:eastAsia="Times New Roman" w:hAnsiTheme="minorHAnsi" w:cstheme="minorHAnsi"/>
                <w:b/>
                <w:bCs/>
                <w:szCs w:val="20"/>
                <w:lang w:eastAsia="en-AU"/>
              </w:rPr>
            </w:pPr>
          </w:p>
          <w:p w14:paraId="3B90E433" w14:textId="77777777" w:rsidR="00630B8F" w:rsidRPr="00630B8F" w:rsidRDefault="00630B8F" w:rsidP="00242021">
            <w:pPr>
              <w:rPr>
                <w:rFonts w:asciiTheme="minorHAnsi" w:eastAsia="Times New Roman" w:hAnsiTheme="minorHAnsi" w:cstheme="minorHAnsi"/>
                <w:b/>
                <w:bCs/>
                <w:szCs w:val="20"/>
                <w:lang w:eastAsia="en-AU"/>
              </w:rPr>
            </w:pPr>
          </w:p>
          <w:p w14:paraId="57519B0F" w14:textId="77777777" w:rsidR="00630B8F" w:rsidRPr="00630B8F" w:rsidRDefault="00630B8F" w:rsidP="00242021">
            <w:pPr>
              <w:rPr>
                <w:rFonts w:asciiTheme="minorHAnsi" w:eastAsia="Times New Roman" w:hAnsiTheme="minorHAnsi" w:cstheme="minorHAnsi"/>
                <w:b/>
                <w:bCs/>
                <w:szCs w:val="20"/>
                <w:lang w:eastAsia="en-AU"/>
              </w:rPr>
            </w:pPr>
          </w:p>
          <w:p w14:paraId="21446B20" w14:textId="77777777" w:rsidR="00630B8F" w:rsidRPr="00630B8F" w:rsidRDefault="00630B8F" w:rsidP="00242021">
            <w:pPr>
              <w:rPr>
                <w:rFonts w:asciiTheme="minorHAnsi" w:eastAsia="Times New Roman" w:hAnsiTheme="minorHAnsi" w:cstheme="minorHAnsi"/>
                <w:b/>
                <w:bCs/>
                <w:szCs w:val="20"/>
                <w:lang w:eastAsia="en-AU"/>
              </w:rPr>
            </w:pPr>
          </w:p>
          <w:p w14:paraId="02BA3D91" w14:textId="77777777" w:rsidR="00630B8F" w:rsidRPr="00630B8F" w:rsidRDefault="00630B8F" w:rsidP="00242021">
            <w:pPr>
              <w:rPr>
                <w:rFonts w:asciiTheme="minorHAnsi" w:eastAsia="Times New Roman" w:hAnsiTheme="minorHAnsi" w:cstheme="minorHAnsi"/>
                <w:b/>
                <w:bCs/>
                <w:szCs w:val="20"/>
                <w:lang w:eastAsia="en-AU"/>
              </w:rPr>
            </w:pPr>
          </w:p>
          <w:p w14:paraId="37E3D396" w14:textId="77777777" w:rsidR="00630B8F" w:rsidRPr="00630B8F" w:rsidRDefault="00630B8F" w:rsidP="00242021">
            <w:pPr>
              <w:rPr>
                <w:rFonts w:asciiTheme="minorHAnsi" w:eastAsia="Times New Roman" w:hAnsiTheme="minorHAnsi" w:cstheme="minorHAnsi"/>
                <w:b/>
                <w:bCs/>
                <w:szCs w:val="20"/>
                <w:lang w:eastAsia="en-AU"/>
              </w:rPr>
            </w:pPr>
          </w:p>
          <w:p w14:paraId="361A688B" w14:textId="77777777" w:rsidR="00630B8F" w:rsidRPr="00630B8F" w:rsidRDefault="00630B8F" w:rsidP="00242021">
            <w:pPr>
              <w:rPr>
                <w:rFonts w:asciiTheme="minorHAnsi" w:eastAsia="Times New Roman" w:hAnsiTheme="minorHAnsi" w:cstheme="minorHAnsi"/>
                <w:b/>
                <w:bCs/>
                <w:szCs w:val="20"/>
                <w:lang w:eastAsia="en-AU"/>
              </w:rPr>
            </w:pPr>
          </w:p>
          <w:p w14:paraId="085CEB07" w14:textId="77777777" w:rsidR="00630B8F" w:rsidRPr="00630B8F" w:rsidRDefault="00630B8F" w:rsidP="00242021">
            <w:pPr>
              <w:rPr>
                <w:rFonts w:asciiTheme="minorHAnsi" w:eastAsia="Times New Roman" w:hAnsiTheme="minorHAnsi" w:cstheme="minorHAnsi"/>
                <w:b/>
                <w:bCs/>
                <w:szCs w:val="20"/>
                <w:lang w:eastAsia="en-AU"/>
              </w:rPr>
            </w:pPr>
          </w:p>
          <w:p w14:paraId="7B80D7A5" w14:textId="77777777" w:rsidR="00630B8F" w:rsidRPr="00630B8F" w:rsidRDefault="00630B8F" w:rsidP="00242021">
            <w:pPr>
              <w:rPr>
                <w:rFonts w:asciiTheme="minorHAnsi" w:eastAsia="Times New Roman" w:hAnsiTheme="minorHAnsi" w:cstheme="minorHAnsi"/>
                <w:b/>
                <w:bCs/>
                <w:szCs w:val="20"/>
                <w:lang w:eastAsia="en-AU"/>
              </w:rPr>
            </w:pPr>
          </w:p>
          <w:p w14:paraId="117A7BDD" w14:textId="77777777" w:rsidR="00630B8F" w:rsidRPr="00630B8F" w:rsidRDefault="00630B8F" w:rsidP="00242021">
            <w:pPr>
              <w:rPr>
                <w:rFonts w:asciiTheme="minorHAnsi" w:eastAsia="Times New Roman" w:hAnsiTheme="minorHAnsi" w:cstheme="minorHAnsi"/>
                <w:b/>
                <w:bCs/>
                <w:szCs w:val="20"/>
                <w:lang w:eastAsia="en-AU"/>
              </w:rPr>
            </w:pPr>
          </w:p>
          <w:p w14:paraId="342A5ADD" w14:textId="77777777" w:rsidR="00630B8F" w:rsidRPr="00630B8F" w:rsidRDefault="00630B8F" w:rsidP="00242021">
            <w:pPr>
              <w:rPr>
                <w:rFonts w:asciiTheme="minorHAnsi" w:eastAsia="Times New Roman" w:hAnsiTheme="minorHAnsi" w:cstheme="minorHAnsi"/>
                <w:b/>
                <w:bCs/>
                <w:szCs w:val="20"/>
                <w:lang w:eastAsia="en-AU"/>
              </w:rPr>
            </w:pPr>
          </w:p>
          <w:p w14:paraId="2D38FFF2" w14:textId="77777777" w:rsidR="00630B8F" w:rsidRPr="00630B8F" w:rsidRDefault="00630B8F" w:rsidP="00242021">
            <w:pPr>
              <w:rPr>
                <w:rFonts w:asciiTheme="minorHAnsi" w:eastAsia="Times New Roman" w:hAnsiTheme="minorHAnsi" w:cstheme="minorHAnsi"/>
                <w:b/>
                <w:bCs/>
                <w:szCs w:val="20"/>
                <w:lang w:eastAsia="en-AU"/>
              </w:rPr>
            </w:pPr>
          </w:p>
          <w:p w14:paraId="1A97FD37" w14:textId="77777777" w:rsidR="00630B8F" w:rsidRPr="00630B8F" w:rsidRDefault="00630B8F" w:rsidP="00242021">
            <w:pPr>
              <w:rPr>
                <w:rFonts w:asciiTheme="minorHAnsi" w:eastAsia="Times New Roman" w:hAnsiTheme="minorHAnsi" w:cstheme="minorHAnsi"/>
                <w:b/>
                <w:bCs/>
                <w:szCs w:val="20"/>
                <w:lang w:eastAsia="en-AU"/>
              </w:rPr>
            </w:pPr>
          </w:p>
          <w:p w14:paraId="682885F7" w14:textId="77777777" w:rsidR="00630B8F" w:rsidRPr="00630B8F" w:rsidRDefault="00630B8F" w:rsidP="00242021">
            <w:pPr>
              <w:rPr>
                <w:rFonts w:asciiTheme="minorHAnsi" w:eastAsia="Times New Roman" w:hAnsiTheme="minorHAnsi" w:cstheme="minorHAnsi"/>
                <w:b/>
                <w:bCs/>
                <w:szCs w:val="20"/>
                <w:lang w:eastAsia="en-AU"/>
              </w:rPr>
            </w:pPr>
          </w:p>
          <w:p w14:paraId="54D7F19E" w14:textId="77777777" w:rsidR="00630B8F" w:rsidRPr="00630B8F" w:rsidRDefault="00630B8F" w:rsidP="00242021">
            <w:pPr>
              <w:rPr>
                <w:rFonts w:asciiTheme="minorHAnsi" w:eastAsia="Times New Roman" w:hAnsiTheme="minorHAnsi" w:cstheme="minorHAnsi"/>
                <w:b/>
                <w:bCs/>
                <w:szCs w:val="20"/>
                <w:lang w:eastAsia="en-AU"/>
              </w:rPr>
            </w:pPr>
          </w:p>
          <w:p w14:paraId="3E2BAAD5" w14:textId="77777777" w:rsidR="00630B8F" w:rsidRPr="00630B8F" w:rsidRDefault="00630B8F" w:rsidP="00242021">
            <w:pPr>
              <w:rPr>
                <w:rFonts w:asciiTheme="minorHAnsi" w:eastAsia="Times New Roman" w:hAnsiTheme="minorHAnsi" w:cstheme="minorHAnsi"/>
                <w:b/>
                <w:bCs/>
                <w:szCs w:val="20"/>
                <w:lang w:eastAsia="en-AU"/>
              </w:rPr>
            </w:pPr>
          </w:p>
          <w:p w14:paraId="7FAF600D" w14:textId="77777777" w:rsidR="00630B8F" w:rsidRPr="00630B8F" w:rsidRDefault="00630B8F" w:rsidP="00242021">
            <w:pPr>
              <w:rPr>
                <w:rFonts w:asciiTheme="minorHAnsi" w:eastAsia="Times New Roman" w:hAnsiTheme="minorHAnsi" w:cstheme="minorHAnsi"/>
                <w:b/>
                <w:bCs/>
                <w:szCs w:val="20"/>
                <w:lang w:eastAsia="en-AU"/>
              </w:rPr>
            </w:pPr>
          </w:p>
          <w:p w14:paraId="00C96F1C" w14:textId="77777777" w:rsidR="00630B8F" w:rsidRPr="00630B8F" w:rsidRDefault="00630B8F" w:rsidP="00242021">
            <w:pPr>
              <w:rPr>
                <w:rFonts w:asciiTheme="minorHAnsi" w:eastAsia="Times New Roman" w:hAnsiTheme="minorHAnsi" w:cstheme="minorHAnsi"/>
                <w:b/>
                <w:bCs/>
                <w:szCs w:val="20"/>
                <w:lang w:eastAsia="en-AU"/>
              </w:rPr>
            </w:pPr>
          </w:p>
          <w:p w14:paraId="177EF432" w14:textId="77777777" w:rsidR="00630B8F" w:rsidRPr="00630B8F" w:rsidRDefault="00630B8F" w:rsidP="00242021">
            <w:pPr>
              <w:rPr>
                <w:rFonts w:asciiTheme="minorHAnsi" w:eastAsia="Times New Roman" w:hAnsiTheme="minorHAnsi" w:cstheme="minorHAnsi"/>
                <w:b/>
                <w:bCs/>
                <w:szCs w:val="20"/>
                <w:lang w:eastAsia="en-AU"/>
              </w:rPr>
            </w:pPr>
          </w:p>
          <w:p w14:paraId="2E05130A" w14:textId="77777777" w:rsidR="00630B8F" w:rsidRPr="00630B8F" w:rsidRDefault="00630B8F" w:rsidP="00242021">
            <w:pPr>
              <w:rPr>
                <w:rFonts w:asciiTheme="minorHAnsi" w:eastAsia="Times New Roman" w:hAnsiTheme="minorHAnsi" w:cstheme="minorHAnsi"/>
                <w:b/>
                <w:bCs/>
                <w:szCs w:val="20"/>
                <w:lang w:eastAsia="en-AU"/>
              </w:rPr>
            </w:pPr>
          </w:p>
          <w:p w14:paraId="1B6957D8" w14:textId="77777777" w:rsidR="00630B8F" w:rsidRPr="00630B8F" w:rsidRDefault="00630B8F" w:rsidP="00242021">
            <w:pPr>
              <w:rPr>
                <w:rFonts w:asciiTheme="minorHAnsi" w:eastAsia="Times New Roman" w:hAnsiTheme="minorHAnsi" w:cstheme="minorHAnsi"/>
                <w:b/>
                <w:bCs/>
                <w:szCs w:val="20"/>
                <w:lang w:eastAsia="en-AU"/>
              </w:rPr>
            </w:pPr>
          </w:p>
          <w:p w14:paraId="5F684D30" w14:textId="77777777" w:rsidR="00630B8F" w:rsidRPr="00630B8F" w:rsidRDefault="00630B8F" w:rsidP="00242021">
            <w:pPr>
              <w:rPr>
                <w:rFonts w:asciiTheme="minorHAnsi" w:eastAsia="Times New Roman" w:hAnsiTheme="minorHAnsi" w:cstheme="minorHAnsi"/>
                <w:b/>
                <w:bCs/>
                <w:szCs w:val="20"/>
                <w:lang w:eastAsia="en-AU"/>
              </w:rPr>
            </w:pPr>
          </w:p>
          <w:p w14:paraId="49AD5338" w14:textId="77777777" w:rsidR="00630B8F" w:rsidRPr="00630B8F" w:rsidRDefault="00630B8F" w:rsidP="00242021">
            <w:pPr>
              <w:rPr>
                <w:rFonts w:asciiTheme="minorHAnsi" w:eastAsia="Times New Roman" w:hAnsiTheme="minorHAnsi" w:cstheme="minorHAnsi"/>
                <w:b/>
                <w:bCs/>
                <w:szCs w:val="20"/>
                <w:lang w:eastAsia="en-AU"/>
              </w:rPr>
            </w:pPr>
          </w:p>
          <w:p w14:paraId="584DABDD" w14:textId="77777777" w:rsidR="00630B8F" w:rsidRPr="00630B8F" w:rsidRDefault="00630B8F" w:rsidP="00242021">
            <w:pPr>
              <w:rPr>
                <w:rFonts w:asciiTheme="minorHAnsi" w:eastAsia="Times New Roman" w:hAnsiTheme="minorHAnsi" w:cstheme="minorHAnsi"/>
                <w:b/>
                <w:bCs/>
                <w:szCs w:val="20"/>
                <w:lang w:eastAsia="en-AU"/>
              </w:rPr>
            </w:pPr>
          </w:p>
          <w:p w14:paraId="0DE902A5" w14:textId="77777777" w:rsidR="00630B8F" w:rsidRPr="00630B8F" w:rsidRDefault="00630B8F" w:rsidP="00242021">
            <w:pPr>
              <w:rPr>
                <w:rFonts w:asciiTheme="minorHAnsi" w:eastAsia="Times New Roman" w:hAnsiTheme="minorHAnsi" w:cstheme="minorHAnsi"/>
                <w:b/>
                <w:bCs/>
                <w:szCs w:val="20"/>
                <w:lang w:eastAsia="en-AU"/>
              </w:rPr>
            </w:pPr>
          </w:p>
          <w:p w14:paraId="79A89F00" w14:textId="77777777" w:rsidR="00630B8F" w:rsidRPr="00630B8F" w:rsidRDefault="00630B8F" w:rsidP="00242021">
            <w:pPr>
              <w:rPr>
                <w:rFonts w:asciiTheme="minorHAnsi" w:eastAsia="Times New Roman" w:hAnsiTheme="minorHAnsi" w:cstheme="minorHAnsi"/>
                <w:b/>
                <w:bCs/>
                <w:szCs w:val="20"/>
                <w:lang w:eastAsia="en-AU"/>
              </w:rPr>
            </w:pPr>
          </w:p>
          <w:p w14:paraId="0072F532" w14:textId="77777777" w:rsidR="00630B8F" w:rsidRPr="00630B8F" w:rsidRDefault="00630B8F" w:rsidP="00242021">
            <w:pPr>
              <w:rPr>
                <w:rFonts w:asciiTheme="minorHAnsi" w:eastAsia="Times New Roman" w:hAnsiTheme="minorHAnsi" w:cstheme="minorHAnsi"/>
                <w:b/>
                <w:bCs/>
                <w:szCs w:val="20"/>
                <w:lang w:eastAsia="en-AU"/>
              </w:rPr>
            </w:pPr>
          </w:p>
          <w:p w14:paraId="797BA0C8" w14:textId="7570C784" w:rsidR="00630B8F" w:rsidRPr="00630B8F" w:rsidRDefault="00630B8F" w:rsidP="00242021">
            <w:pPr>
              <w:rPr>
                <w:rFonts w:asciiTheme="minorHAnsi" w:eastAsia="Times New Roman" w:hAnsiTheme="minorHAnsi" w:cstheme="minorHAnsi"/>
                <w:b/>
                <w:bCs/>
                <w:szCs w:val="20"/>
                <w:lang w:eastAsia="en-AU"/>
              </w:rPr>
            </w:pPr>
            <w:r>
              <w:rPr>
                <w:rFonts w:asciiTheme="minorHAnsi" w:eastAsia="Times New Roman" w:hAnsiTheme="minorHAnsi" w:cstheme="minorHAnsi"/>
                <w:b/>
                <w:bCs/>
                <w:szCs w:val="20"/>
                <w:lang w:eastAsia="en-AU"/>
              </w:rPr>
              <w:t>C</w:t>
            </w:r>
            <w:r w:rsidRPr="00630B8F">
              <w:rPr>
                <w:rFonts w:asciiTheme="minorHAnsi" w:eastAsia="Times New Roman" w:hAnsiTheme="minorHAnsi" w:cstheme="minorHAnsi"/>
                <w:b/>
                <w:bCs/>
                <w:szCs w:val="20"/>
                <w:lang w:eastAsia="en-AU"/>
              </w:rPr>
              <w:t>ommunicating</w:t>
            </w:r>
          </w:p>
        </w:tc>
        <w:tc>
          <w:tcPr>
            <w:tcW w:w="3654" w:type="dxa"/>
          </w:tcPr>
          <w:p w14:paraId="2B76A6F6" w14:textId="05E1632B" w:rsidR="00630B8F" w:rsidRPr="00630B8F" w:rsidRDefault="00630B8F" w:rsidP="00242021">
            <w:pPr>
              <w:rPr>
                <w:rFonts w:asciiTheme="minorHAnsi" w:eastAsia="Times New Roman" w:hAnsiTheme="minorHAnsi" w:cstheme="minorHAnsi"/>
                <w:b/>
                <w:bCs/>
                <w:szCs w:val="20"/>
                <w:lang w:eastAsia="en-AU"/>
              </w:rPr>
            </w:pPr>
            <w:r w:rsidRPr="00630B8F">
              <w:rPr>
                <w:rFonts w:asciiTheme="minorHAnsi" w:eastAsia="Times New Roman" w:hAnsiTheme="minorHAnsi" w:cstheme="minorHAnsi"/>
                <w:b/>
                <w:bCs/>
                <w:szCs w:val="20"/>
                <w:lang w:eastAsia="en-AU"/>
              </w:rPr>
              <w:t>Levels 3 &amp; 4</w:t>
            </w:r>
          </w:p>
          <w:p w14:paraId="01EFF2EE" w14:textId="34825BB0" w:rsidR="00630B8F" w:rsidRPr="00630B8F" w:rsidRDefault="00630B8F" w:rsidP="00242021">
            <w:pPr>
              <w:rPr>
                <w:rFonts w:asciiTheme="minorHAnsi" w:eastAsia="Times New Roman" w:hAnsiTheme="minorHAnsi" w:cstheme="minorHAnsi"/>
                <w:szCs w:val="20"/>
                <w:lang w:val="en-AU" w:eastAsia="en-AU"/>
              </w:rPr>
            </w:pPr>
            <w:r w:rsidRPr="00630B8F">
              <w:rPr>
                <w:rFonts w:asciiTheme="minorHAnsi" w:eastAsia="Times New Roman" w:hAnsiTheme="minorHAnsi" w:cstheme="minorHAnsi"/>
                <w:szCs w:val="20"/>
                <w:lang w:val="en-AU" w:eastAsia="en-AU"/>
              </w:rPr>
              <w:t>Students learn to</w:t>
            </w:r>
          </w:p>
          <w:p w14:paraId="6D47337B" w14:textId="08044735" w:rsidR="00630B8F" w:rsidRPr="00630B8F" w:rsidRDefault="00630B8F" w:rsidP="00242021">
            <w:pPr>
              <w:rPr>
                <w:rFonts w:asciiTheme="minorHAnsi" w:eastAsia="Times New Roman" w:hAnsiTheme="minorHAnsi" w:cstheme="minorHAnsi"/>
                <w:szCs w:val="20"/>
                <w:lang w:val="en-AU" w:eastAsia="en-AU"/>
              </w:rPr>
            </w:pPr>
            <w:r w:rsidRPr="00630B8F">
              <w:rPr>
                <w:rFonts w:asciiTheme="minorHAnsi" w:eastAsia="Times New Roman" w:hAnsiTheme="minorHAnsi" w:cstheme="minorHAnsi"/>
                <w:szCs w:val="20"/>
                <w:lang w:val="en-AU" w:eastAsia="en-AU"/>
              </w:rPr>
              <w:t>identify and develop questions to investigate contemporary political, legal and civic issues</w:t>
            </w:r>
          </w:p>
          <w:p w14:paraId="5F8ED72B" w14:textId="77777777" w:rsidR="00630B8F" w:rsidRPr="00630B8F" w:rsidRDefault="00630B8F" w:rsidP="00242021">
            <w:pPr>
              <w:rPr>
                <w:rFonts w:asciiTheme="minorHAnsi" w:eastAsia="Times New Roman" w:hAnsiTheme="minorHAnsi" w:cstheme="minorHAnsi"/>
                <w:b/>
                <w:bCs/>
                <w:szCs w:val="20"/>
                <w:lang w:val="en-AU" w:eastAsia="en-AU"/>
              </w:rPr>
            </w:pPr>
            <w:r w:rsidRPr="00630B8F">
              <w:rPr>
                <w:rFonts w:asciiTheme="minorHAnsi" w:eastAsia="Times New Roman" w:hAnsiTheme="minorHAnsi" w:cstheme="minorHAnsi"/>
                <w:b/>
                <w:bCs/>
                <w:szCs w:val="20"/>
                <w:lang w:val="en-AU" w:eastAsia="en-AU"/>
              </w:rPr>
              <w:t>VC2HC4S01</w:t>
            </w:r>
          </w:p>
          <w:p w14:paraId="424B6CD1" w14:textId="77777777" w:rsidR="00630B8F" w:rsidRPr="00630B8F" w:rsidRDefault="00630B8F" w:rsidP="00242021">
            <w:pPr>
              <w:rPr>
                <w:rFonts w:asciiTheme="minorHAnsi" w:eastAsia="Times New Roman" w:hAnsiTheme="minorHAnsi" w:cstheme="minorHAnsi"/>
                <w:b/>
                <w:bCs/>
                <w:szCs w:val="20"/>
                <w:lang w:val="en-AU" w:eastAsia="en-AU"/>
              </w:rPr>
            </w:pPr>
          </w:p>
          <w:p w14:paraId="5A1E20C5" w14:textId="77777777" w:rsidR="00630B8F" w:rsidRPr="00630B8F" w:rsidRDefault="00630B8F" w:rsidP="00242021">
            <w:pPr>
              <w:rPr>
                <w:rFonts w:asciiTheme="minorHAnsi" w:eastAsia="Times New Roman" w:hAnsiTheme="minorHAnsi" w:cstheme="minorHAnsi"/>
                <w:b/>
                <w:bCs/>
                <w:szCs w:val="20"/>
                <w:lang w:val="en-AU" w:eastAsia="en-AU"/>
              </w:rPr>
            </w:pPr>
          </w:p>
          <w:p w14:paraId="26FB3B40" w14:textId="77777777" w:rsidR="00630B8F" w:rsidRPr="00630B8F" w:rsidRDefault="00630B8F" w:rsidP="00242021">
            <w:pPr>
              <w:rPr>
                <w:rFonts w:asciiTheme="minorHAnsi" w:eastAsia="Times New Roman" w:hAnsiTheme="minorHAnsi" w:cstheme="minorHAnsi"/>
                <w:b/>
                <w:bCs/>
                <w:szCs w:val="20"/>
                <w:lang w:val="en-AU" w:eastAsia="en-AU"/>
              </w:rPr>
            </w:pPr>
          </w:p>
          <w:p w14:paraId="6088D2A4" w14:textId="77777777" w:rsidR="00630B8F" w:rsidRPr="00630B8F" w:rsidRDefault="00630B8F" w:rsidP="00242021">
            <w:pPr>
              <w:rPr>
                <w:rFonts w:asciiTheme="minorHAnsi" w:eastAsia="Times New Roman" w:hAnsiTheme="minorHAnsi" w:cstheme="minorHAnsi"/>
                <w:b/>
                <w:bCs/>
                <w:szCs w:val="20"/>
                <w:lang w:val="en-AU" w:eastAsia="en-AU"/>
              </w:rPr>
            </w:pPr>
          </w:p>
          <w:p w14:paraId="03152D24" w14:textId="77777777" w:rsidR="00630B8F" w:rsidRPr="00630B8F" w:rsidRDefault="00630B8F" w:rsidP="00242021">
            <w:pPr>
              <w:rPr>
                <w:rFonts w:asciiTheme="minorHAnsi" w:eastAsia="Times New Roman" w:hAnsiTheme="minorHAnsi" w:cstheme="minorHAnsi"/>
                <w:b/>
                <w:bCs/>
                <w:szCs w:val="20"/>
                <w:lang w:val="en-AU" w:eastAsia="en-AU"/>
              </w:rPr>
            </w:pPr>
          </w:p>
          <w:p w14:paraId="4129A5BE" w14:textId="77777777" w:rsidR="00630B8F" w:rsidRDefault="00630B8F" w:rsidP="00242021">
            <w:pPr>
              <w:rPr>
                <w:rFonts w:asciiTheme="minorHAnsi" w:eastAsia="Times New Roman" w:hAnsiTheme="minorHAnsi" w:cstheme="minorHAnsi"/>
                <w:b/>
                <w:bCs/>
                <w:szCs w:val="20"/>
                <w:lang w:val="en-AU" w:eastAsia="en-AU"/>
              </w:rPr>
            </w:pPr>
          </w:p>
          <w:p w14:paraId="57A95630" w14:textId="77777777" w:rsidR="00E42945" w:rsidRDefault="00E42945" w:rsidP="00242021">
            <w:pPr>
              <w:rPr>
                <w:rFonts w:asciiTheme="minorHAnsi" w:eastAsia="Times New Roman" w:hAnsiTheme="minorHAnsi" w:cstheme="minorHAnsi"/>
                <w:b/>
                <w:bCs/>
                <w:szCs w:val="20"/>
                <w:lang w:val="en-AU" w:eastAsia="en-AU"/>
              </w:rPr>
            </w:pPr>
          </w:p>
          <w:p w14:paraId="6E992D45" w14:textId="77777777" w:rsidR="00E42945" w:rsidRPr="00630B8F" w:rsidRDefault="00E42945" w:rsidP="00242021">
            <w:pPr>
              <w:rPr>
                <w:rFonts w:asciiTheme="minorHAnsi" w:eastAsia="Times New Roman" w:hAnsiTheme="minorHAnsi" w:cstheme="minorHAnsi"/>
                <w:b/>
                <w:bCs/>
                <w:szCs w:val="20"/>
                <w:lang w:val="en-AU" w:eastAsia="en-AU"/>
              </w:rPr>
            </w:pPr>
          </w:p>
          <w:p w14:paraId="0DDA6257" w14:textId="34B7E28A" w:rsidR="00630B8F" w:rsidRPr="00630B8F" w:rsidRDefault="00630B8F" w:rsidP="00242021">
            <w:pPr>
              <w:rPr>
                <w:rFonts w:asciiTheme="minorHAnsi" w:eastAsia="Times New Roman" w:hAnsiTheme="minorHAnsi" w:cstheme="minorHAnsi"/>
                <w:b/>
                <w:bCs/>
                <w:szCs w:val="20"/>
                <w:lang w:val="en-AU" w:eastAsia="en-AU"/>
              </w:rPr>
            </w:pPr>
            <w:r w:rsidRPr="00630B8F">
              <w:rPr>
                <w:rFonts w:asciiTheme="minorHAnsi" w:eastAsia="Times New Roman" w:hAnsiTheme="minorHAnsi" w:cstheme="minorHAnsi"/>
                <w:b/>
                <w:bCs/>
                <w:szCs w:val="20"/>
                <w:lang w:val="en-AU" w:eastAsia="en-AU"/>
              </w:rPr>
              <w:t>Levels 5 &amp; 6</w:t>
            </w:r>
          </w:p>
          <w:p w14:paraId="4B0FF49B" w14:textId="30C0CC37" w:rsidR="00630B8F" w:rsidRPr="00630B8F" w:rsidRDefault="00630B8F" w:rsidP="00242021">
            <w:pPr>
              <w:rPr>
                <w:rFonts w:asciiTheme="minorHAnsi" w:eastAsia="Times New Roman" w:hAnsiTheme="minorHAnsi" w:cstheme="minorHAnsi"/>
                <w:szCs w:val="20"/>
                <w:lang w:eastAsia="en-AU"/>
              </w:rPr>
            </w:pPr>
            <w:r w:rsidRPr="00630B8F">
              <w:rPr>
                <w:rFonts w:asciiTheme="minorHAnsi" w:eastAsia="Times New Roman" w:hAnsiTheme="minorHAnsi" w:cstheme="minorHAnsi"/>
                <w:szCs w:val="20"/>
                <w:lang w:eastAsia="en-AU"/>
              </w:rPr>
              <w:t>Students learn to:</w:t>
            </w:r>
          </w:p>
          <w:p w14:paraId="3E27CD47" w14:textId="6F6724FB" w:rsidR="00630B8F" w:rsidRPr="00630B8F" w:rsidRDefault="00630B8F" w:rsidP="00242021">
            <w:pPr>
              <w:rPr>
                <w:rFonts w:asciiTheme="minorHAnsi" w:eastAsia="Times New Roman" w:hAnsiTheme="minorHAnsi" w:cstheme="minorHAnsi"/>
                <w:szCs w:val="20"/>
                <w:lang w:eastAsia="en-AU"/>
              </w:rPr>
            </w:pPr>
            <w:r w:rsidRPr="00630B8F">
              <w:rPr>
                <w:rFonts w:asciiTheme="minorHAnsi" w:eastAsia="Times New Roman" w:hAnsiTheme="minorHAnsi" w:cstheme="minorHAnsi"/>
                <w:szCs w:val="20"/>
                <w:lang w:eastAsia="en-AU"/>
              </w:rPr>
              <w:t>develop questions to investigate contemporary political, legal and civic issues.</w:t>
            </w:r>
          </w:p>
          <w:p w14:paraId="17FAF702" w14:textId="77777777" w:rsidR="00630B8F" w:rsidRPr="00630B8F" w:rsidRDefault="00630B8F" w:rsidP="00242021">
            <w:pPr>
              <w:rPr>
                <w:rFonts w:asciiTheme="minorHAnsi" w:eastAsia="Times New Roman" w:hAnsiTheme="minorHAnsi" w:cstheme="minorHAnsi"/>
                <w:b/>
                <w:bCs/>
                <w:szCs w:val="20"/>
                <w:lang w:eastAsia="en-AU"/>
              </w:rPr>
            </w:pPr>
            <w:r w:rsidRPr="00630B8F">
              <w:rPr>
                <w:rFonts w:asciiTheme="minorHAnsi" w:eastAsia="Times New Roman" w:hAnsiTheme="minorHAnsi" w:cstheme="minorHAnsi"/>
                <w:b/>
                <w:bCs/>
                <w:szCs w:val="20"/>
                <w:lang w:eastAsia="en-AU"/>
              </w:rPr>
              <w:t>VC2HC6S01</w:t>
            </w:r>
          </w:p>
          <w:p w14:paraId="0AD79E00" w14:textId="77777777" w:rsidR="00630B8F" w:rsidRPr="00630B8F" w:rsidRDefault="00630B8F" w:rsidP="00242021">
            <w:pPr>
              <w:rPr>
                <w:rFonts w:asciiTheme="minorHAnsi" w:eastAsia="Times New Roman" w:hAnsiTheme="minorHAnsi" w:cstheme="minorHAnsi"/>
                <w:b/>
                <w:bCs/>
                <w:szCs w:val="20"/>
                <w:lang w:val="en-AU" w:eastAsia="en-AU"/>
              </w:rPr>
            </w:pPr>
          </w:p>
          <w:p w14:paraId="6464E454" w14:textId="77777777" w:rsidR="00630B8F" w:rsidRPr="00630B8F" w:rsidRDefault="00630B8F" w:rsidP="00242021">
            <w:pPr>
              <w:rPr>
                <w:rFonts w:asciiTheme="minorHAnsi" w:eastAsia="Times New Roman" w:hAnsiTheme="minorHAnsi" w:cstheme="minorHAnsi"/>
                <w:b/>
                <w:bCs/>
                <w:szCs w:val="20"/>
                <w:lang w:val="en-AU" w:eastAsia="en-AU"/>
              </w:rPr>
            </w:pPr>
          </w:p>
          <w:p w14:paraId="6BB3CC2C" w14:textId="77777777" w:rsidR="00630B8F" w:rsidRPr="00630B8F" w:rsidRDefault="00630B8F" w:rsidP="008B746A">
            <w:pPr>
              <w:rPr>
                <w:rFonts w:asciiTheme="minorHAnsi" w:eastAsia="Times New Roman" w:hAnsiTheme="minorHAnsi" w:cstheme="minorHAnsi"/>
                <w:b/>
                <w:bCs/>
                <w:szCs w:val="20"/>
                <w:lang w:eastAsia="en-AU"/>
              </w:rPr>
            </w:pPr>
          </w:p>
          <w:p w14:paraId="5BA345F2" w14:textId="77777777" w:rsidR="00630B8F" w:rsidRPr="00630B8F" w:rsidRDefault="00630B8F" w:rsidP="008B746A">
            <w:pPr>
              <w:rPr>
                <w:rFonts w:asciiTheme="minorHAnsi" w:eastAsia="Times New Roman" w:hAnsiTheme="minorHAnsi" w:cstheme="minorHAnsi"/>
                <w:b/>
                <w:bCs/>
                <w:szCs w:val="20"/>
                <w:lang w:eastAsia="en-AU"/>
              </w:rPr>
            </w:pPr>
          </w:p>
          <w:p w14:paraId="3E93F23C" w14:textId="77777777" w:rsidR="00630B8F" w:rsidRPr="00630B8F" w:rsidRDefault="00630B8F" w:rsidP="008B746A">
            <w:pPr>
              <w:rPr>
                <w:rFonts w:asciiTheme="minorHAnsi" w:eastAsia="Times New Roman" w:hAnsiTheme="minorHAnsi" w:cstheme="minorHAnsi"/>
                <w:b/>
                <w:bCs/>
                <w:szCs w:val="20"/>
                <w:lang w:eastAsia="en-AU"/>
              </w:rPr>
            </w:pPr>
          </w:p>
          <w:p w14:paraId="1816AFCE" w14:textId="77777777" w:rsidR="00630B8F" w:rsidRPr="00630B8F" w:rsidRDefault="00630B8F" w:rsidP="008B746A">
            <w:pPr>
              <w:rPr>
                <w:rFonts w:asciiTheme="minorHAnsi" w:eastAsia="Times New Roman" w:hAnsiTheme="minorHAnsi" w:cstheme="minorHAnsi"/>
                <w:b/>
                <w:bCs/>
                <w:szCs w:val="20"/>
                <w:lang w:eastAsia="en-AU"/>
              </w:rPr>
            </w:pPr>
          </w:p>
          <w:p w14:paraId="6147A5CF" w14:textId="77777777" w:rsidR="00630B8F" w:rsidRPr="00630B8F" w:rsidRDefault="00630B8F" w:rsidP="008B746A">
            <w:pPr>
              <w:rPr>
                <w:rFonts w:asciiTheme="minorHAnsi" w:eastAsia="Times New Roman" w:hAnsiTheme="minorHAnsi" w:cstheme="minorHAnsi"/>
                <w:b/>
                <w:bCs/>
                <w:szCs w:val="20"/>
                <w:lang w:eastAsia="en-AU"/>
              </w:rPr>
            </w:pPr>
          </w:p>
          <w:p w14:paraId="44EB4A0B" w14:textId="77777777" w:rsidR="00630B8F" w:rsidRPr="00630B8F" w:rsidRDefault="00630B8F" w:rsidP="008B746A">
            <w:pPr>
              <w:rPr>
                <w:rFonts w:asciiTheme="minorHAnsi" w:eastAsia="Times New Roman" w:hAnsiTheme="minorHAnsi" w:cstheme="minorHAnsi"/>
                <w:b/>
                <w:bCs/>
                <w:szCs w:val="20"/>
                <w:lang w:eastAsia="en-AU"/>
              </w:rPr>
            </w:pPr>
          </w:p>
          <w:p w14:paraId="468EB839" w14:textId="46264329" w:rsidR="00630B8F" w:rsidRPr="00630B8F" w:rsidRDefault="00630B8F" w:rsidP="008B746A">
            <w:pPr>
              <w:rPr>
                <w:rFonts w:asciiTheme="minorHAnsi" w:eastAsia="Times New Roman" w:hAnsiTheme="minorHAnsi" w:cstheme="minorHAnsi"/>
                <w:b/>
                <w:bCs/>
                <w:szCs w:val="20"/>
                <w:lang w:eastAsia="en-AU"/>
              </w:rPr>
            </w:pPr>
            <w:r w:rsidRPr="00630B8F">
              <w:rPr>
                <w:rFonts w:asciiTheme="minorHAnsi" w:eastAsia="Times New Roman" w:hAnsiTheme="minorHAnsi" w:cstheme="minorHAnsi"/>
                <w:b/>
                <w:bCs/>
                <w:szCs w:val="20"/>
                <w:lang w:eastAsia="en-AU"/>
              </w:rPr>
              <w:t>Level 7 &amp; 8</w:t>
            </w:r>
          </w:p>
          <w:p w14:paraId="77E9F4FF" w14:textId="3F70B39F" w:rsidR="00630B8F" w:rsidRPr="00630B8F" w:rsidRDefault="00630B8F" w:rsidP="0053785F">
            <w:pPr>
              <w:rPr>
                <w:rFonts w:asciiTheme="minorHAnsi" w:eastAsia="Times New Roman" w:hAnsiTheme="minorHAnsi" w:cstheme="minorHAnsi"/>
                <w:szCs w:val="20"/>
                <w:lang w:val="en-AU" w:eastAsia="en-AU"/>
              </w:rPr>
            </w:pPr>
            <w:r w:rsidRPr="00630B8F">
              <w:rPr>
                <w:rFonts w:asciiTheme="minorHAnsi" w:eastAsia="Times New Roman" w:hAnsiTheme="minorHAnsi" w:cstheme="minorHAnsi"/>
                <w:szCs w:val="20"/>
                <w:lang w:val="en-AU" w:eastAsia="en-AU"/>
              </w:rPr>
              <w:t>Students learn to</w:t>
            </w:r>
          </w:p>
          <w:p w14:paraId="6568DA03" w14:textId="0133E8A5" w:rsidR="00630B8F" w:rsidRPr="00630B8F" w:rsidRDefault="00630B8F" w:rsidP="0053785F">
            <w:pPr>
              <w:rPr>
                <w:rFonts w:asciiTheme="minorHAnsi" w:eastAsia="Times New Roman" w:hAnsiTheme="minorHAnsi" w:cstheme="minorHAnsi"/>
                <w:szCs w:val="20"/>
                <w:lang w:val="en-AU" w:eastAsia="en-AU"/>
              </w:rPr>
            </w:pPr>
            <w:r w:rsidRPr="00630B8F">
              <w:rPr>
                <w:rFonts w:asciiTheme="minorHAnsi" w:eastAsia="Times New Roman" w:hAnsiTheme="minorHAnsi" w:cstheme="minorHAnsi"/>
                <w:szCs w:val="20"/>
                <w:lang w:val="en-AU" w:eastAsia="en-AU"/>
              </w:rPr>
              <w:t>develop and refine questions to investigate contemporary political, legal and civic issues</w:t>
            </w:r>
          </w:p>
          <w:p w14:paraId="02809D34" w14:textId="77777777" w:rsidR="00630B8F" w:rsidRPr="00630B8F" w:rsidRDefault="00630B8F" w:rsidP="0053785F">
            <w:pPr>
              <w:rPr>
                <w:rFonts w:asciiTheme="minorHAnsi" w:eastAsia="Times New Roman" w:hAnsiTheme="minorHAnsi" w:cstheme="minorHAnsi"/>
                <w:b/>
                <w:bCs/>
                <w:szCs w:val="20"/>
                <w:lang w:val="en-AU" w:eastAsia="en-AU"/>
              </w:rPr>
            </w:pPr>
            <w:r w:rsidRPr="00630B8F">
              <w:rPr>
                <w:rFonts w:asciiTheme="minorHAnsi" w:eastAsia="Times New Roman" w:hAnsiTheme="minorHAnsi" w:cstheme="minorHAnsi"/>
                <w:b/>
                <w:bCs/>
                <w:szCs w:val="20"/>
                <w:lang w:val="en-AU" w:eastAsia="en-AU"/>
              </w:rPr>
              <w:t>VC2HC8S01</w:t>
            </w:r>
          </w:p>
          <w:p w14:paraId="71C4F339" w14:textId="77777777" w:rsidR="00630B8F" w:rsidRPr="00630B8F" w:rsidRDefault="00630B8F" w:rsidP="0053785F">
            <w:pPr>
              <w:rPr>
                <w:rFonts w:asciiTheme="minorHAnsi" w:eastAsia="Times New Roman" w:hAnsiTheme="minorHAnsi" w:cstheme="minorHAnsi"/>
                <w:b/>
                <w:bCs/>
                <w:szCs w:val="20"/>
                <w:lang w:val="en-AU" w:eastAsia="en-AU"/>
              </w:rPr>
            </w:pPr>
          </w:p>
          <w:p w14:paraId="295E0DDD" w14:textId="77777777" w:rsidR="00630B8F" w:rsidRPr="00630B8F" w:rsidRDefault="00630B8F" w:rsidP="0053785F">
            <w:pPr>
              <w:rPr>
                <w:rFonts w:asciiTheme="minorHAnsi" w:eastAsia="Times New Roman" w:hAnsiTheme="minorHAnsi" w:cstheme="minorHAnsi"/>
                <w:b/>
                <w:bCs/>
                <w:szCs w:val="20"/>
                <w:lang w:val="en-AU" w:eastAsia="en-AU"/>
              </w:rPr>
            </w:pPr>
          </w:p>
          <w:p w14:paraId="3C72BB18" w14:textId="77777777" w:rsidR="00630B8F" w:rsidRDefault="00630B8F" w:rsidP="0053785F">
            <w:pPr>
              <w:rPr>
                <w:rFonts w:asciiTheme="minorHAnsi" w:eastAsia="Times New Roman" w:hAnsiTheme="minorHAnsi" w:cstheme="minorHAnsi"/>
                <w:b/>
                <w:bCs/>
                <w:szCs w:val="20"/>
                <w:lang w:val="en-AU" w:eastAsia="en-AU"/>
              </w:rPr>
            </w:pPr>
          </w:p>
          <w:p w14:paraId="129FE4B6" w14:textId="77777777" w:rsidR="00630B8F" w:rsidRDefault="00630B8F" w:rsidP="0053785F">
            <w:pPr>
              <w:rPr>
                <w:rFonts w:asciiTheme="minorHAnsi" w:eastAsia="Times New Roman" w:hAnsiTheme="minorHAnsi" w:cstheme="minorHAnsi"/>
                <w:b/>
                <w:bCs/>
                <w:szCs w:val="20"/>
                <w:lang w:val="en-AU" w:eastAsia="en-AU"/>
              </w:rPr>
            </w:pPr>
          </w:p>
          <w:p w14:paraId="31F549EE" w14:textId="77777777" w:rsidR="00630B8F" w:rsidRDefault="00630B8F" w:rsidP="0053785F">
            <w:pPr>
              <w:rPr>
                <w:rFonts w:asciiTheme="minorHAnsi" w:eastAsia="Times New Roman" w:hAnsiTheme="minorHAnsi" w:cstheme="minorHAnsi"/>
                <w:b/>
                <w:bCs/>
                <w:szCs w:val="20"/>
                <w:lang w:val="en-AU" w:eastAsia="en-AU"/>
              </w:rPr>
            </w:pPr>
          </w:p>
          <w:p w14:paraId="759DCE39" w14:textId="77777777" w:rsidR="00630B8F" w:rsidRDefault="00630B8F" w:rsidP="0053785F">
            <w:pPr>
              <w:rPr>
                <w:rFonts w:asciiTheme="minorHAnsi" w:eastAsia="Times New Roman" w:hAnsiTheme="minorHAnsi" w:cstheme="minorHAnsi"/>
                <w:b/>
                <w:bCs/>
                <w:szCs w:val="20"/>
                <w:lang w:val="en-AU" w:eastAsia="en-AU"/>
              </w:rPr>
            </w:pPr>
          </w:p>
          <w:p w14:paraId="2C45ACD1" w14:textId="77777777" w:rsidR="00630B8F" w:rsidRDefault="00630B8F" w:rsidP="0053785F">
            <w:pPr>
              <w:rPr>
                <w:rFonts w:asciiTheme="minorHAnsi" w:eastAsia="Times New Roman" w:hAnsiTheme="minorHAnsi" w:cstheme="minorHAnsi"/>
                <w:b/>
                <w:bCs/>
                <w:szCs w:val="20"/>
                <w:lang w:val="en-AU" w:eastAsia="en-AU"/>
              </w:rPr>
            </w:pPr>
          </w:p>
          <w:p w14:paraId="0B17AC1E" w14:textId="77777777" w:rsidR="00630B8F" w:rsidRDefault="00630B8F" w:rsidP="0053785F">
            <w:pPr>
              <w:rPr>
                <w:rFonts w:asciiTheme="minorHAnsi" w:eastAsia="Times New Roman" w:hAnsiTheme="minorHAnsi" w:cstheme="minorHAnsi"/>
                <w:b/>
                <w:bCs/>
                <w:szCs w:val="20"/>
                <w:lang w:val="en-AU" w:eastAsia="en-AU"/>
              </w:rPr>
            </w:pPr>
          </w:p>
          <w:p w14:paraId="01ABC6CD" w14:textId="77777777" w:rsidR="00630B8F" w:rsidRDefault="00630B8F" w:rsidP="0053785F">
            <w:pPr>
              <w:rPr>
                <w:rFonts w:asciiTheme="minorHAnsi" w:eastAsia="Times New Roman" w:hAnsiTheme="minorHAnsi" w:cstheme="minorHAnsi"/>
                <w:b/>
                <w:bCs/>
                <w:szCs w:val="20"/>
                <w:lang w:val="en-AU" w:eastAsia="en-AU"/>
              </w:rPr>
            </w:pPr>
          </w:p>
          <w:p w14:paraId="462AB95C" w14:textId="77777777" w:rsidR="00630B8F" w:rsidRDefault="00630B8F" w:rsidP="0053785F">
            <w:pPr>
              <w:rPr>
                <w:rFonts w:asciiTheme="minorHAnsi" w:eastAsia="Times New Roman" w:hAnsiTheme="minorHAnsi" w:cstheme="minorHAnsi"/>
                <w:b/>
                <w:bCs/>
                <w:szCs w:val="20"/>
                <w:lang w:val="en-AU" w:eastAsia="en-AU"/>
              </w:rPr>
            </w:pPr>
          </w:p>
          <w:p w14:paraId="0E9DF077" w14:textId="77777777" w:rsidR="00630B8F" w:rsidRDefault="00630B8F" w:rsidP="0053785F">
            <w:pPr>
              <w:rPr>
                <w:rFonts w:asciiTheme="minorHAnsi" w:eastAsia="Times New Roman" w:hAnsiTheme="minorHAnsi" w:cstheme="minorHAnsi"/>
                <w:b/>
                <w:bCs/>
                <w:szCs w:val="20"/>
                <w:lang w:val="en-AU" w:eastAsia="en-AU"/>
              </w:rPr>
            </w:pPr>
          </w:p>
          <w:p w14:paraId="0DF5361A" w14:textId="77777777" w:rsidR="00630B8F" w:rsidRPr="00630B8F" w:rsidRDefault="00630B8F" w:rsidP="0053785F">
            <w:pPr>
              <w:rPr>
                <w:rFonts w:asciiTheme="minorHAnsi" w:eastAsia="Times New Roman" w:hAnsiTheme="minorHAnsi" w:cstheme="minorHAnsi"/>
                <w:b/>
                <w:bCs/>
                <w:szCs w:val="20"/>
                <w:lang w:val="en-AU" w:eastAsia="en-AU"/>
              </w:rPr>
            </w:pPr>
          </w:p>
          <w:p w14:paraId="300A2373" w14:textId="6C13D10D" w:rsidR="00630B8F" w:rsidRPr="00630B8F" w:rsidRDefault="00630B8F" w:rsidP="0053785F">
            <w:pPr>
              <w:rPr>
                <w:rFonts w:asciiTheme="minorHAnsi" w:eastAsia="Times New Roman" w:hAnsiTheme="minorHAnsi" w:cstheme="minorHAnsi"/>
                <w:b/>
                <w:bCs/>
                <w:szCs w:val="20"/>
                <w:lang w:val="en-AU" w:eastAsia="en-AU"/>
              </w:rPr>
            </w:pPr>
            <w:r w:rsidRPr="00630B8F">
              <w:rPr>
                <w:rFonts w:asciiTheme="minorHAnsi" w:eastAsia="Times New Roman" w:hAnsiTheme="minorHAnsi" w:cstheme="minorHAnsi"/>
                <w:b/>
                <w:bCs/>
                <w:szCs w:val="20"/>
                <w:lang w:val="en-AU" w:eastAsia="en-AU"/>
              </w:rPr>
              <w:t>Level 9 &amp; 10</w:t>
            </w:r>
          </w:p>
          <w:p w14:paraId="4254151F" w14:textId="77777777" w:rsidR="00630B8F" w:rsidRPr="00630B8F" w:rsidRDefault="00630B8F" w:rsidP="0053785F">
            <w:pPr>
              <w:rPr>
                <w:rFonts w:asciiTheme="minorHAnsi" w:eastAsia="Times New Roman" w:hAnsiTheme="minorHAnsi" w:cstheme="minorHAnsi"/>
                <w:szCs w:val="20"/>
                <w:lang w:eastAsia="en-AU"/>
              </w:rPr>
            </w:pPr>
            <w:r w:rsidRPr="00630B8F">
              <w:rPr>
                <w:rFonts w:asciiTheme="minorHAnsi" w:eastAsia="Times New Roman" w:hAnsiTheme="minorHAnsi" w:cstheme="minorHAnsi"/>
                <w:szCs w:val="20"/>
                <w:lang w:eastAsia="en-AU"/>
              </w:rPr>
              <w:t>Students learn to:</w:t>
            </w:r>
          </w:p>
          <w:p w14:paraId="2EBB2F2A" w14:textId="76AE3DE1" w:rsidR="00630B8F" w:rsidRPr="00630B8F" w:rsidRDefault="00630B8F" w:rsidP="0053785F">
            <w:pPr>
              <w:rPr>
                <w:rFonts w:asciiTheme="minorHAnsi" w:eastAsia="Times New Roman" w:hAnsiTheme="minorHAnsi" w:cstheme="minorHAnsi"/>
                <w:szCs w:val="20"/>
                <w:lang w:eastAsia="en-AU"/>
              </w:rPr>
            </w:pPr>
            <w:r w:rsidRPr="00630B8F">
              <w:rPr>
                <w:rFonts w:asciiTheme="minorHAnsi" w:eastAsia="Times New Roman" w:hAnsiTheme="minorHAnsi" w:cstheme="minorHAnsi"/>
                <w:szCs w:val="20"/>
                <w:lang w:eastAsia="en-AU"/>
              </w:rPr>
              <w:t>develop and evaluate questions to investigate contemporary political, legal and civic issues.</w:t>
            </w:r>
          </w:p>
          <w:p w14:paraId="5E0D1D1F" w14:textId="77777777" w:rsidR="00630B8F" w:rsidRPr="00630B8F" w:rsidRDefault="00630B8F" w:rsidP="0053785F">
            <w:pPr>
              <w:rPr>
                <w:rFonts w:asciiTheme="minorHAnsi" w:eastAsia="Times New Roman" w:hAnsiTheme="minorHAnsi" w:cstheme="minorHAnsi"/>
                <w:b/>
                <w:bCs/>
                <w:szCs w:val="20"/>
                <w:lang w:eastAsia="en-AU"/>
              </w:rPr>
            </w:pPr>
            <w:r w:rsidRPr="00630B8F">
              <w:rPr>
                <w:rFonts w:asciiTheme="minorHAnsi" w:eastAsia="Times New Roman" w:hAnsiTheme="minorHAnsi" w:cstheme="minorHAnsi"/>
                <w:b/>
                <w:bCs/>
                <w:szCs w:val="20"/>
                <w:lang w:eastAsia="en-AU"/>
              </w:rPr>
              <w:t>VC2HC10S01</w:t>
            </w:r>
          </w:p>
          <w:p w14:paraId="2FFB7F20" w14:textId="77777777" w:rsidR="00630B8F" w:rsidRPr="00630B8F" w:rsidRDefault="00630B8F" w:rsidP="0053785F">
            <w:pPr>
              <w:rPr>
                <w:rFonts w:asciiTheme="minorHAnsi" w:eastAsia="Times New Roman" w:hAnsiTheme="minorHAnsi" w:cstheme="minorHAnsi"/>
                <w:b/>
                <w:bCs/>
                <w:szCs w:val="20"/>
                <w:lang w:eastAsia="en-AU"/>
              </w:rPr>
            </w:pPr>
          </w:p>
          <w:p w14:paraId="27DADEF1" w14:textId="77777777" w:rsidR="00630B8F" w:rsidRPr="00630B8F" w:rsidRDefault="00630B8F" w:rsidP="0053785F">
            <w:pPr>
              <w:rPr>
                <w:rFonts w:asciiTheme="minorHAnsi" w:eastAsia="Times New Roman" w:hAnsiTheme="minorHAnsi" w:cstheme="minorHAnsi"/>
                <w:b/>
                <w:bCs/>
                <w:szCs w:val="20"/>
                <w:lang w:eastAsia="en-AU"/>
              </w:rPr>
            </w:pPr>
          </w:p>
          <w:p w14:paraId="3F5444C8" w14:textId="77777777" w:rsidR="00630B8F" w:rsidRPr="00630B8F" w:rsidRDefault="00630B8F" w:rsidP="0053785F">
            <w:pPr>
              <w:rPr>
                <w:rFonts w:asciiTheme="minorHAnsi" w:eastAsia="Times New Roman" w:hAnsiTheme="minorHAnsi" w:cstheme="minorHAnsi"/>
                <w:b/>
                <w:bCs/>
                <w:szCs w:val="20"/>
                <w:lang w:eastAsia="en-AU"/>
              </w:rPr>
            </w:pPr>
          </w:p>
          <w:p w14:paraId="004E86C7" w14:textId="77777777" w:rsidR="00630B8F" w:rsidRPr="00630B8F" w:rsidRDefault="00630B8F" w:rsidP="0053785F">
            <w:pPr>
              <w:rPr>
                <w:rFonts w:asciiTheme="minorHAnsi" w:eastAsia="Times New Roman" w:hAnsiTheme="minorHAnsi" w:cstheme="minorHAnsi"/>
                <w:b/>
                <w:bCs/>
                <w:szCs w:val="20"/>
                <w:lang w:eastAsia="en-AU"/>
              </w:rPr>
            </w:pPr>
          </w:p>
          <w:p w14:paraId="7AAD95B3" w14:textId="77777777" w:rsidR="00630B8F" w:rsidRPr="00630B8F" w:rsidRDefault="00630B8F" w:rsidP="0053785F">
            <w:pPr>
              <w:rPr>
                <w:rFonts w:asciiTheme="minorHAnsi" w:eastAsia="Times New Roman" w:hAnsiTheme="minorHAnsi" w:cstheme="minorHAnsi"/>
                <w:b/>
                <w:bCs/>
                <w:szCs w:val="20"/>
                <w:lang w:eastAsia="en-AU"/>
              </w:rPr>
            </w:pPr>
          </w:p>
          <w:p w14:paraId="07BCBB14" w14:textId="77777777" w:rsidR="00630B8F" w:rsidRPr="00630B8F" w:rsidRDefault="00630B8F" w:rsidP="0053785F">
            <w:pPr>
              <w:rPr>
                <w:rFonts w:asciiTheme="minorHAnsi" w:eastAsia="Times New Roman" w:hAnsiTheme="minorHAnsi" w:cstheme="minorHAnsi"/>
                <w:b/>
                <w:bCs/>
                <w:szCs w:val="20"/>
                <w:lang w:eastAsia="en-AU"/>
              </w:rPr>
            </w:pPr>
          </w:p>
          <w:p w14:paraId="334A3EE7" w14:textId="77777777" w:rsidR="00630B8F" w:rsidRPr="00630B8F" w:rsidRDefault="00630B8F" w:rsidP="0053785F">
            <w:pPr>
              <w:rPr>
                <w:rFonts w:asciiTheme="minorHAnsi" w:eastAsia="Times New Roman" w:hAnsiTheme="minorHAnsi" w:cstheme="minorHAnsi"/>
                <w:b/>
                <w:bCs/>
                <w:szCs w:val="20"/>
                <w:lang w:eastAsia="en-AU"/>
              </w:rPr>
            </w:pPr>
          </w:p>
          <w:p w14:paraId="5C56E1D7" w14:textId="77777777" w:rsidR="00630B8F" w:rsidRPr="00630B8F" w:rsidRDefault="00630B8F" w:rsidP="0053785F">
            <w:pPr>
              <w:rPr>
                <w:rFonts w:asciiTheme="minorHAnsi" w:eastAsia="Times New Roman" w:hAnsiTheme="minorHAnsi" w:cstheme="minorHAnsi"/>
                <w:b/>
                <w:bCs/>
                <w:szCs w:val="20"/>
                <w:lang w:eastAsia="en-AU"/>
              </w:rPr>
            </w:pPr>
          </w:p>
          <w:p w14:paraId="2F6C9FF3" w14:textId="77777777" w:rsidR="00630B8F" w:rsidRPr="00630B8F" w:rsidRDefault="00630B8F" w:rsidP="0053785F">
            <w:pPr>
              <w:rPr>
                <w:rFonts w:asciiTheme="minorHAnsi" w:eastAsia="Times New Roman" w:hAnsiTheme="minorHAnsi" w:cstheme="minorHAnsi"/>
                <w:b/>
                <w:bCs/>
                <w:szCs w:val="20"/>
                <w:lang w:eastAsia="en-AU"/>
              </w:rPr>
            </w:pPr>
          </w:p>
          <w:p w14:paraId="36655B63" w14:textId="3D553419" w:rsidR="00630B8F" w:rsidRPr="00630B8F" w:rsidRDefault="00630B8F" w:rsidP="00C11334">
            <w:pPr>
              <w:rPr>
                <w:rFonts w:asciiTheme="minorHAnsi" w:eastAsia="Times New Roman" w:hAnsiTheme="minorHAnsi" w:cstheme="minorHAnsi"/>
                <w:b/>
                <w:bCs/>
                <w:szCs w:val="20"/>
                <w:lang w:eastAsia="en-AU"/>
              </w:rPr>
            </w:pPr>
            <w:r w:rsidRPr="00630B8F">
              <w:rPr>
                <w:rFonts w:asciiTheme="minorHAnsi" w:eastAsia="Times New Roman" w:hAnsiTheme="minorHAnsi" w:cstheme="minorHAnsi"/>
                <w:b/>
                <w:bCs/>
                <w:szCs w:val="20"/>
                <w:lang w:eastAsia="en-AU"/>
              </w:rPr>
              <w:t>Levels 3 &amp; 4</w:t>
            </w:r>
          </w:p>
          <w:p w14:paraId="222CDEC4" w14:textId="2BB2AAA0" w:rsidR="00630B8F" w:rsidRPr="00630B8F" w:rsidRDefault="00630B8F" w:rsidP="00C11334">
            <w:pPr>
              <w:rPr>
                <w:rFonts w:asciiTheme="minorHAnsi" w:eastAsia="Times New Roman" w:hAnsiTheme="minorHAnsi" w:cstheme="minorHAnsi"/>
                <w:szCs w:val="20"/>
                <w:lang w:eastAsia="en-AU"/>
              </w:rPr>
            </w:pPr>
            <w:r w:rsidRPr="00630B8F">
              <w:rPr>
                <w:rFonts w:asciiTheme="minorHAnsi" w:eastAsia="Times New Roman" w:hAnsiTheme="minorHAnsi" w:cstheme="minorHAnsi"/>
                <w:szCs w:val="20"/>
                <w:lang w:val="en-AU" w:eastAsia="en-AU"/>
              </w:rPr>
              <w:t>Students learn to</w:t>
            </w:r>
          </w:p>
          <w:p w14:paraId="2E6ACC29" w14:textId="00488D80" w:rsidR="00630B8F" w:rsidRPr="00630B8F" w:rsidRDefault="00630B8F" w:rsidP="00C11334">
            <w:pPr>
              <w:rPr>
                <w:rFonts w:asciiTheme="minorHAnsi" w:eastAsia="Times New Roman" w:hAnsiTheme="minorHAnsi" w:cstheme="minorHAnsi"/>
                <w:szCs w:val="20"/>
                <w:lang w:val="en-AU" w:eastAsia="en-AU"/>
              </w:rPr>
            </w:pPr>
            <w:r w:rsidRPr="00630B8F">
              <w:rPr>
                <w:rFonts w:asciiTheme="minorHAnsi" w:eastAsia="Times New Roman" w:hAnsiTheme="minorHAnsi" w:cstheme="minorHAnsi"/>
                <w:szCs w:val="20"/>
                <w:lang w:val="en-AU" w:eastAsia="en-AU"/>
              </w:rPr>
              <w:t>describe a civics and citizenship issue using ideas from sources and subject-specific terminology</w:t>
            </w:r>
          </w:p>
          <w:p w14:paraId="52271B42" w14:textId="77777777" w:rsidR="00630B8F" w:rsidRPr="00630B8F" w:rsidRDefault="00630B8F" w:rsidP="00C11334">
            <w:pPr>
              <w:rPr>
                <w:rFonts w:asciiTheme="minorHAnsi" w:eastAsia="Times New Roman" w:hAnsiTheme="minorHAnsi" w:cstheme="minorHAnsi"/>
                <w:b/>
                <w:bCs/>
                <w:szCs w:val="20"/>
                <w:lang w:val="en-AU" w:eastAsia="en-AU"/>
              </w:rPr>
            </w:pPr>
            <w:r w:rsidRPr="00630B8F">
              <w:rPr>
                <w:rFonts w:asciiTheme="minorHAnsi" w:eastAsia="Times New Roman" w:hAnsiTheme="minorHAnsi" w:cstheme="minorHAnsi"/>
                <w:b/>
                <w:bCs/>
                <w:szCs w:val="20"/>
                <w:lang w:val="en-AU" w:eastAsia="en-AU"/>
              </w:rPr>
              <w:t>VC2HC4S05</w:t>
            </w:r>
          </w:p>
          <w:p w14:paraId="3F3C7F07" w14:textId="77777777" w:rsidR="00630B8F" w:rsidRPr="00630B8F" w:rsidRDefault="00630B8F" w:rsidP="00C11334">
            <w:pPr>
              <w:rPr>
                <w:rFonts w:asciiTheme="minorHAnsi" w:eastAsia="Times New Roman" w:hAnsiTheme="minorHAnsi" w:cstheme="minorHAnsi"/>
                <w:b/>
                <w:bCs/>
                <w:szCs w:val="20"/>
                <w:lang w:val="en-AU" w:eastAsia="en-AU"/>
              </w:rPr>
            </w:pPr>
          </w:p>
          <w:p w14:paraId="1035AA49" w14:textId="77777777" w:rsidR="00630B8F" w:rsidRPr="00630B8F" w:rsidRDefault="00630B8F" w:rsidP="00C11334">
            <w:pPr>
              <w:rPr>
                <w:rFonts w:asciiTheme="minorHAnsi" w:eastAsia="Times New Roman" w:hAnsiTheme="minorHAnsi" w:cstheme="minorHAnsi"/>
                <w:b/>
                <w:bCs/>
                <w:szCs w:val="20"/>
                <w:lang w:val="en-AU" w:eastAsia="en-AU"/>
              </w:rPr>
            </w:pPr>
          </w:p>
          <w:p w14:paraId="2574443B" w14:textId="77777777" w:rsidR="00630B8F" w:rsidRPr="00630B8F" w:rsidRDefault="00630B8F" w:rsidP="00C11334">
            <w:pPr>
              <w:rPr>
                <w:rFonts w:asciiTheme="minorHAnsi" w:eastAsia="Times New Roman" w:hAnsiTheme="minorHAnsi" w:cstheme="minorHAnsi"/>
                <w:b/>
                <w:bCs/>
                <w:szCs w:val="20"/>
                <w:lang w:val="en-AU" w:eastAsia="en-AU"/>
              </w:rPr>
            </w:pPr>
          </w:p>
          <w:p w14:paraId="1E9C0794" w14:textId="77777777" w:rsidR="00630B8F" w:rsidRPr="00630B8F" w:rsidRDefault="00630B8F" w:rsidP="00C11334">
            <w:pPr>
              <w:rPr>
                <w:rFonts w:asciiTheme="minorHAnsi" w:eastAsia="Times New Roman" w:hAnsiTheme="minorHAnsi" w:cstheme="minorHAnsi"/>
                <w:b/>
                <w:bCs/>
                <w:szCs w:val="20"/>
                <w:lang w:eastAsia="en-AU"/>
              </w:rPr>
            </w:pPr>
            <w:r w:rsidRPr="00630B8F">
              <w:rPr>
                <w:rFonts w:asciiTheme="minorHAnsi" w:eastAsia="Times New Roman" w:hAnsiTheme="minorHAnsi" w:cstheme="minorHAnsi"/>
                <w:b/>
                <w:bCs/>
                <w:szCs w:val="20"/>
                <w:lang w:val="en-AU" w:eastAsia="en-AU"/>
              </w:rPr>
              <w:t>Levels 5 &amp; 6</w:t>
            </w:r>
          </w:p>
          <w:p w14:paraId="362FF4D2" w14:textId="7A692503" w:rsidR="00630B8F" w:rsidRPr="00630B8F" w:rsidRDefault="00630B8F" w:rsidP="00C11334">
            <w:pPr>
              <w:rPr>
                <w:rFonts w:asciiTheme="minorHAnsi" w:eastAsia="Times New Roman" w:hAnsiTheme="minorHAnsi" w:cstheme="minorHAnsi"/>
                <w:szCs w:val="20"/>
                <w:lang w:val="en-AU" w:eastAsia="en-AU"/>
              </w:rPr>
            </w:pPr>
            <w:r w:rsidRPr="00630B8F">
              <w:rPr>
                <w:rFonts w:asciiTheme="minorHAnsi" w:eastAsia="Times New Roman" w:hAnsiTheme="minorHAnsi" w:cstheme="minorHAnsi"/>
                <w:szCs w:val="20"/>
                <w:lang w:eastAsia="en-AU"/>
              </w:rPr>
              <w:t>Students learn to</w:t>
            </w:r>
          </w:p>
          <w:p w14:paraId="68CFEB69" w14:textId="77777777" w:rsidR="00630B8F" w:rsidRPr="00630B8F" w:rsidRDefault="00630B8F" w:rsidP="00C11334">
            <w:pPr>
              <w:rPr>
                <w:rFonts w:asciiTheme="minorHAnsi" w:eastAsia="Times New Roman" w:hAnsiTheme="minorHAnsi" w:cstheme="minorHAnsi"/>
                <w:szCs w:val="20"/>
                <w:lang w:eastAsia="en-AU"/>
              </w:rPr>
            </w:pPr>
            <w:r w:rsidRPr="00630B8F">
              <w:rPr>
                <w:rFonts w:asciiTheme="minorHAnsi" w:eastAsia="Times New Roman" w:hAnsiTheme="minorHAnsi" w:cstheme="minorHAnsi"/>
                <w:szCs w:val="20"/>
                <w:lang w:eastAsia="en-AU"/>
              </w:rPr>
              <w:t>explain contemporary civics and citizenship issues using ideas, knowledge and perspectives from different sources</w:t>
            </w:r>
          </w:p>
          <w:p w14:paraId="0B871428" w14:textId="77777777" w:rsidR="00630B8F" w:rsidRPr="00630B8F" w:rsidRDefault="00630B8F" w:rsidP="00C11334">
            <w:pPr>
              <w:rPr>
                <w:rFonts w:asciiTheme="minorHAnsi" w:eastAsia="Times New Roman" w:hAnsiTheme="minorHAnsi" w:cstheme="minorHAnsi"/>
                <w:b/>
                <w:bCs/>
                <w:szCs w:val="20"/>
                <w:lang w:eastAsia="en-AU"/>
              </w:rPr>
            </w:pPr>
            <w:r w:rsidRPr="00630B8F">
              <w:rPr>
                <w:rFonts w:asciiTheme="minorHAnsi" w:eastAsia="Times New Roman" w:hAnsiTheme="minorHAnsi" w:cstheme="minorHAnsi"/>
                <w:b/>
                <w:bCs/>
                <w:szCs w:val="20"/>
                <w:lang w:eastAsia="en-AU"/>
              </w:rPr>
              <w:t>VC2HC6S07</w:t>
            </w:r>
          </w:p>
          <w:p w14:paraId="197D998C" w14:textId="77777777" w:rsidR="00630B8F" w:rsidRPr="00630B8F" w:rsidRDefault="00630B8F" w:rsidP="00C11334">
            <w:pPr>
              <w:rPr>
                <w:rFonts w:asciiTheme="minorHAnsi" w:eastAsia="Times New Roman" w:hAnsiTheme="minorHAnsi" w:cstheme="minorHAnsi"/>
                <w:b/>
                <w:bCs/>
                <w:szCs w:val="20"/>
                <w:lang w:eastAsia="en-AU"/>
              </w:rPr>
            </w:pPr>
          </w:p>
          <w:p w14:paraId="5DC708DD" w14:textId="77777777" w:rsidR="00630B8F" w:rsidRPr="00630B8F" w:rsidRDefault="00630B8F" w:rsidP="00C11334">
            <w:pPr>
              <w:rPr>
                <w:rFonts w:asciiTheme="minorHAnsi" w:eastAsia="Times New Roman" w:hAnsiTheme="minorHAnsi" w:cstheme="minorHAnsi"/>
                <w:b/>
                <w:bCs/>
                <w:szCs w:val="20"/>
                <w:lang w:eastAsia="en-AU"/>
              </w:rPr>
            </w:pPr>
          </w:p>
          <w:p w14:paraId="6607D10F" w14:textId="77777777" w:rsidR="00630B8F" w:rsidRPr="00630B8F" w:rsidRDefault="00630B8F" w:rsidP="00C11334">
            <w:pPr>
              <w:rPr>
                <w:rFonts w:asciiTheme="minorHAnsi" w:eastAsia="Times New Roman" w:hAnsiTheme="minorHAnsi" w:cstheme="minorHAnsi"/>
                <w:b/>
                <w:bCs/>
                <w:szCs w:val="20"/>
                <w:lang w:eastAsia="en-AU"/>
              </w:rPr>
            </w:pPr>
          </w:p>
          <w:p w14:paraId="56D5C225" w14:textId="63D9FBE6" w:rsidR="00630B8F" w:rsidRPr="00630B8F" w:rsidRDefault="00630B8F" w:rsidP="00C11334">
            <w:pPr>
              <w:rPr>
                <w:rFonts w:asciiTheme="minorHAnsi" w:eastAsia="Times New Roman" w:hAnsiTheme="minorHAnsi" w:cstheme="minorHAnsi"/>
                <w:b/>
                <w:bCs/>
                <w:szCs w:val="20"/>
                <w:lang w:eastAsia="en-AU"/>
              </w:rPr>
            </w:pPr>
            <w:r w:rsidRPr="00630B8F">
              <w:rPr>
                <w:rFonts w:asciiTheme="minorHAnsi" w:eastAsia="Times New Roman" w:hAnsiTheme="minorHAnsi" w:cstheme="minorHAnsi"/>
                <w:b/>
                <w:bCs/>
                <w:szCs w:val="20"/>
                <w:lang w:eastAsia="en-AU"/>
              </w:rPr>
              <w:t>Level 7 &amp; 8</w:t>
            </w:r>
          </w:p>
          <w:p w14:paraId="5D9CE025" w14:textId="0903B475" w:rsidR="00630B8F" w:rsidRPr="00630B8F" w:rsidRDefault="00630B8F" w:rsidP="00C11334">
            <w:pPr>
              <w:rPr>
                <w:rFonts w:asciiTheme="minorHAnsi" w:eastAsia="Times New Roman" w:hAnsiTheme="minorHAnsi" w:cstheme="minorHAnsi"/>
                <w:szCs w:val="20"/>
                <w:lang w:val="en-AU" w:eastAsia="en-AU"/>
              </w:rPr>
            </w:pPr>
            <w:r w:rsidRPr="00630B8F">
              <w:rPr>
                <w:rFonts w:asciiTheme="minorHAnsi" w:eastAsia="Times New Roman" w:hAnsiTheme="minorHAnsi" w:cstheme="minorHAnsi"/>
                <w:szCs w:val="20"/>
                <w:lang w:val="en-AU" w:eastAsia="en-AU"/>
              </w:rPr>
              <w:t>Students learn to:</w:t>
            </w:r>
          </w:p>
          <w:p w14:paraId="664FDCA8" w14:textId="77777777" w:rsidR="00630B8F" w:rsidRPr="00630B8F" w:rsidRDefault="00630B8F" w:rsidP="00C11334">
            <w:pPr>
              <w:rPr>
                <w:rFonts w:asciiTheme="minorHAnsi" w:eastAsia="Times New Roman" w:hAnsiTheme="minorHAnsi" w:cstheme="minorHAnsi"/>
                <w:szCs w:val="20"/>
                <w:lang w:val="en-AU" w:eastAsia="en-AU"/>
              </w:rPr>
            </w:pPr>
            <w:r w:rsidRPr="00630B8F">
              <w:rPr>
                <w:rFonts w:asciiTheme="minorHAnsi" w:eastAsia="Times New Roman" w:hAnsiTheme="minorHAnsi" w:cstheme="minorHAnsi"/>
                <w:szCs w:val="20"/>
                <w:lang w:val="en-AU" w:eastAsia="en-AU"/>
              </w:rPr>
              <w:t>develop an analysis of civics and citizenship issues with knowledge and evidence using multiple methods of communication</w:t>
            </w:r>
          </w:p>
          <w:p w14:paraId="20D1047B" w14:textId="77777777" w:rsidR="00630B8F" w:rsidRPr="00630B8F" w:rsidRDefault="00630B8F" w:rsidP="00C11334">
            <w:pPr>
              <w:rPr>
                <w:rFonts w:asciiTheme="minorHAnsi" w:eastAsia="Times New Roman" w:hAnsiTheme="minorHAnsi" w:cstheme="minorHAnsi"/>
                <w:b/>
                <w:bCs/>
                <w:szCs w:val="20"/>
                <w:lang w:val="en-AU" w:eastAsia="en-AU"/>
              </w:rPr>
            </w:pPr>
            <w:r w:rsidRPr="00630B8F">
              <w:rPr>
                <w:rFonts w:asciiTheme="minorHAnsi" w:eastAsia="Times New Roman" w:hAnsiTheme="minorHAnsi" w:cstheme="minorHAnsi"/>
                <w:b/>
                <w:bCs/>
                <w:szCs w:val="20"/>
                <w:lang w:val="en-AU" w:eastAsia="en-AU"/>
              </w:rPr>
              <w:t>VC2HC8S08</w:t>
            </w:r>
          </w:p>
          <w:p w14:paraId="01B38AF9" w14:textId="77777777" w:rsidR="00630B8F" w:rsidRPr="00630B8F" w:rsidRDefault="00630B8F" w:rsidP="00C11334">
            <w:pPr>
              <w:rPr>
                <w:rFonts w:asciiTheme="minorHAnsi" w:eastAsia="Times New Roman" w:hAnsiTheme="minorHAnsi" w:cstheme="minorHAnsi"/>
                <w:b/>
                <w:bCs/>
                <w:szCs w:val="20"/>
                <w:lang w:val="en-AU" w:eastAsia="en-AU"/>
              </w:rPr>
            </w:pPr>
          </w:p>
          <w:p w14:paraId="40D81CCF" w14:textId="77777777" w:rsidR="00630B8F" w:rsidRPr="00630B8F" w:rsidRDefault="00630B8F" w:rsidP="00C11334">
            <w:pPr>
              <w:rPr>
                <w:rFonts w:asciiTheme="minorHAnsi" w:eastAsia="Times New Roman" w:hAnsiTheme="minorHAnsi" w:cstheme="minorHAnsi"/>
                <w:b/>
                <w:bCs/>
                <w:szCs w:val="20"/>
                <w:lang w:val="en-AU" w:eastAsia="en-AU"/>
              </w:rPr>
            </w:pPr>
          </w:p>
          <w:p w14:paraId="594C9AF7" w14:textId="77777777" w:rsidR="00630B8F" w:rsidRPr="00630B8F" w:rsidRDefault="00630B8F" w:rsidP="00C11334">
            <w:pPr>
              <w:rPr>
                <w:rFonts w:asciiTheme="minorHAnsi" w:eastAsia="Times New Roman" w:hAnsiTheme="minorHAnsi" w:cstheme="minorHAnsi"/>
                <w:b/>
                <w:bCs/>
                <w:szCs w:val="20"/>
                <w:lang w:val="en-AU" w:eastAsia="en-AU"/>
              </w:rPr>
            </w:pPr>
          </w:p>
          <w:p w14:paraId="1058C5A0" w14:textId="77777777" w:rsidR="00630B8F" w:rsidRPr="00630B8F" w:rsidRDefault="00630B8F" w:rsidP="00C11334">
            <w:pPr>
              <w:rPr>
                <w:rFonts w:asciiTheme="minorHAnsi" w:eastAsia="Times New Roman" w:hAnsiTheme="minorHAnsi" w:cstheme="minorHAnsi"/>
                <w:b/>
                <w:bCs/>
                <w:szCs w:val="20"/>
                <w:lang w:val="en-AU" w:eastAsia="en-AU"/>
              </w:rPr>
            </w:pPr>
          </w:p>
          <w:p w14:paraId="454534BA" w14:textId="77777777" w:rsidR="00630B8F" w:rsidRPr="00630B8F" w:rsidRDefault="00630B8F" w:rsidP="00C11334">
            <w:pPr>
              <w:rPr>
                <w:rFonts w:asciiTheme="minorHAnsi" w:eastAsia="Times New Roman" w:hAnsiTheme="minorHAnsi" w:cstheme="minorHAnsi"/>
                <w:b/>
                <w:bCs/>
                <w:szCs w:val="20"/>
                <w:lang w:val="en-AU" w:eastAsia="en-AU"/>
              </w:rPr>
            </w:pPr>
          </w:p>
          <w:p w14:paraId="26E94404" w14:textId="77777777" w:rsidR="00630B8F" w:rsidRPr="00630B8F" w:rsidRDefault="00630B8F" w:rsidP="00C11334">
            <w:pPr>
              <w:rPr>
                <w:rFonts w:asciiTheme="minorHAnsi" w:eastAsia="Times New Roman" w:hAnsiTheme="minorHAnsi" w:cstheme="minorHAnsi"/>
                <w:b/>
                <w:bCs/>
                <w:szCs w:val="20"/>
                <w:lang w:val="en-AU" w:eastAsia="en-AU"/>
              </w:rPr>
            </w:pPr>
          </w:p>
          <w:p w14:paraId="6D67656D" w14:textId="3AF2C2B0" w:rsidR="00630B8F" w:rsidRPr="00630B8F" w:rsidRDefault="00630B8F" w:rsidP="00C11334">
            <w:pPr>
              <w:rPr>
                <w:rFonts w:asciiTheme="minorHAnsi" w:eastAsia="Times New Roman" w:hAnsiTheme="minorHAnsi" w:cstheme="minorHAnsi"/>
                <w:b/>
                <w:bCs/>
                <w:szCs w:val="20"/>
                <w:lang w:val="en-AU" w:eastAsia="en-AU"/>
              </w:rPr>
            </w:pPr>
            <w:r w:rsidRPr="00630B8F">
              <w:rPr>
                <w:rFonts w:asciiTheme="minorHAnsi" w:eastAsia="Times New Roman" w:hAnsiTheme="minorHAnsi" w:cstheme="minorHAnsi"/>
                <w:b/>
                <w:bCs/>
                <w:szCs w:val="20"/>
                <w:lang w:val="en-AU" w:eastAsia="en-AU"/>
              </w:rPr>
              <w:t>Level 9 &amp; 10</w:t>
            </w:r>
          </w:p>
          <w:p w14:paraId="469DBCF8" w14:textId="77777777" w:rsidR="00630B8F" w:rsidRPr="00630B8F" w:rsidRDefault="00630B8F" w:rsidP="00C11334">
            <w:pPr>
              <w:rPr>
                <w:rFonts w:asciiTheme="minorHAnsi" w:eastAsia="Times New Roman" w:hAnsiTheme="minorHAnsi" w:cstheme="minorHAnsi"/>
                <w:szCs w:val="20"/>
                <w:lang w:val="en-AU" w:eastAsia="en-AU"/>
              </w:rPr>
            </w:pPr>
            <w:r w:rsidRPr="00630B8F">
              <w:rPr>
                <w:rFonts w:asciiTheme="minorHAnsi" w:eastAsia="Times New Roman" w:hAnsiTheme="minorHAnsi" w:cstheme="minorHAnsi"/>
                <w:szCs w:val="20"/>
                <w:lang w:val="en-AU" w:eastAsia="en-AU"/>
              </w:rPr>
              <w:t>Students learn to:</w:t>
            </w:r>
          </w:p>
          <w:p w14:paraId="2C674C6A" w14:textId="77777777" w:rsidR="00630B8F" w:rsidRPr="00630B8F" w:rsidRDefault="00630B8F" w:rsidP="00C11334">
            <w:pPr>
              <w:rPr>
                <w:rFonts w:asciiTheme="minorHAnsi" w:eastAsia="Times New Roman" w:hAnsiTheme="minorHAnsi" w:cstheme="minorHAnsi"/>
                <w:szCs w:val="20"/>
                <w:lang w:val="en-AU" w:eastAsia="en-AU"/>
              </w:rPr>
            </w:pPr>
            <w:r w:rsidRPr="00630B8F">
              <w:rPr>
                <w:rFonts w:asciiTheme="minorHAnsi" w:eastAsia="Times New Roman" w:hAnsiTheme="minorHAnsi" w:cstheme="minorHAnsi"/>
                <w:szCs w:val="20"/>
                <w:lang w:val="en-AU" w:eastAsia="en-AU"/>
              </w:rPr>
              <w:t>construct evidence-based arguments using civics and citizenship knowledge, concepts and different perspectives, and determine the most effective method of communication</w:t>
            </w:r>
          </w:p>
          <w:p w14:paraId="11EB3B94" w14:textId="77777777" w:rsidR="00630B8F" w:rsidRPr="00630B8F" w:rsidRDefault="00630B8F" w:rsidP="00C11334">
            <w:pPr>
              <w:rPr>
                <w:rFonts w:asciiTheme="minorHAnsi" w:eastAsia="Times New Roman" w:hAnsiTheme="minorHAnsi" w:cstheme="minorHAnsi"/>
                <w:b/>
                <w:bCs/>
                <w:szCs w:val="20"/>
                <w:lang w:val="en-AU" w:eastAsia="en-AU"/>
              </w:rPr>
            </w:pPr>
            <w:r w:rsidRPr="00630B8F">
              <w:rPr>
                <w:rFonts w:asciiTheme="minorHAnsi" w:eastAsia="Times New Roman" w:hAnsiTheme="minorHAnsi" w:cstheme="minorHAnsi"/>
                <w:b/>
                <w:bCs/>
                <w:szCs w:val="20"/>
                <w:lang w:val="en-AU" w:eastAsia="en-AU"/>
              </w:rPr>
              <w:t>VC2HC10S08</w:t>
            </w:r>
          </w:p>
          <w:p w14:paraId="0E43CD6C" w14:textId="77777777" w:rsidR="00630B8F" w:rsidRPr="00630B8F" w:rsidRDefault="00630B8F" w:rsidP="00C11334">
            <w:pPr>
              <w:rPr>
                <w:rFonts w:asciiTheme="minorHAnsi" w:eastAsia="Times New Roman" w:hAnsiTheme="minorHAnsi" w:cstheme="minorHAnsi"/>
                <w:b/>
                <w:bCs/>
                <w:szCs w:val="20"/>
                <w:lang w:eastAsia="en-AU"/>
              </w:rPr>
            </w:pPr>
          </w:p>
          <w:p w14:paraId="2335767B" w14:textId="77777777" w:rsidR="00630B8F" w:rsidRPr="00630B8F" w:rsidRDefault="00630B8F" w:rsidP="00C11334">
            <w:pPr>
              <w:rPr>
                <w:rFonts w:asciiTheme="minorHAnsi" w:eastAsia="Times New Roman" w:hAnsiTheme="minorHAnsi" w:cstheme="minorHAnsi"/>
                <w:b/>
                <w:bCs/>
                <w:szCs w:val="20"/>
                <w:lang w:val="en-AU" w:eastAsia="en-AU"/>
              </w:rPr>
            </w:pPr>
          </w:p>
          <w:p w14:paraId="229D6F77" w14:textId="77777777" w:rsidR="00630B8F" w:rsidRPr="00630B8F" w:rsidRDefault="00630B8F" w:rsidP="0053785F">
            <w:pPr>
              <w:rPr>
                <w:rFonts w:asciiTheme="minorHAnsi" w:eastAsia="Times New Roman" w:hAnsiTheme="minorHAnsi" w:cstheme="minorHAnsi"/>
                <w:b/>
                <w:bCs/>
                <w:szCs w:val="20"/>
                <w:lang w:eastAsia="en-AU"/>
              </w:rPr>
            </w:pPr>
          </w:p>
          <w:p w14:paraId="1177EF17" w14:textId="77777777" w:rsidR="00630B8F" w:rsidRPr="00630B8F" w:rsidRDefault="00630B8F" w:rsidP="0053785F">
            <w:pPr>
              <w:rPr>
                <w:rFonts w:asciiTheme="minorHAnsi" w:eastAsia="Times New Roman" w:hAnsiTheme="minorHAnsi" w:cstheme="minorHAnsi"/>
                <w:b/>
                <w:bCs/>
                <w:szCs w:val="20"/>
                <w:lang w:val="en-AU" w:eastAsia="en-AU"/>
              </w:rPr>
            </w:pPr>
          </w:p>
          <w:p w14:paraId="16D402C2" w14:textId="78F12CE2" w:rsidR="00630B8F" w:rsidRPr="00630B8F" w:rsidRDefault="00630B8F" w:rsidP="008B746A">
            <w:pPr>
              <w:rPr>
                <w:rFonts w:asciiTheme="minorHAnsi" w:eastAsia="Times New Roman" w:hAnsiTheme="minorHAnsi" w:cstheme="minorHAnsi"/>
                <w:b/>
                <w:bCs/>
                <w:szCs w:val="20"/>
                <w:lang w:eastAsia="en-AU"/>
              </w:rPr>
            </w:pPr>
          </w:p>
        </w:tc>
        <w:tc>
          <w:tcPr>
            <w:tcW w:w="3827" w:type="dxa"/>
          </w:tcPr>
          <w:p w14:paraId="66A473D6" w14:textId="1CB90091" w:rsidR="00630B8F" w:rsidRPr="00630B8F" w:rsidRDefault="00630B8F" w:rsidP="00242021">
            <w:pPr>
              <w:rPr>
                <w:rFonts w:asciiTheme="minorHAnsi" w:eastAsia="Times New Roman" w:hAnsiTheme="minorHAnsi" w:cstheme="minorHAnsi"/>
                <w:szCs w:val="20"/>
                <w:lang w:val="en-AU" w:eastAsia="en-AU"/>
              </w:rPr>
            </w:pPr>
            <w:r w:rsidRPr="00630B8F">
              <w:rPr>
                <w:rFonts w:asciiTheme="minorHAnsi" w:eastAsia="Times New Roman" w:hAnsiTheme="minorHAnsi" w:cstheme="minorHAnsi"/>
                <w:szCs w:val="20"/>
                <w:lang w:val="en-AU" w:eastAsia="en-AU"/>
              </w:rPr>
              <w:t xml:space="preserve">Students can investigate the question </w:t>
            </w:r>
            <w:r w:rsidRPr="00630B8F">
              <w:rPr>
                <w:rFonts w:asciiTheme="minorHAnsi" w:eastAsia="Times New Roman" w:hAnsiTheme="minorHAnsi" w:cstheme="minorHAnsi"/>
                <w:i/>
                <w:iCs/>
                <w:szCs w:val="20"/>
                <w:lang w:val="en-AU" w:eastAsia="en-AU"/>
              </w:rPr>
              <w:t>“Should voting be compulsory in Australia?”</w:t>
            </w:r>
            <w:r w:rsidRPr="00630B8F">
              <w:rPr>
                <w:rFonts w:asciiTheme="minorHAnsi" w:eastAsia="Times New Roman" w:hAnsiTheme="minorHAnsi" w:cstheme="minorHAnsi"/>
                <w:szCs w:val="20"/>
                <w:lang w:val="en-AU" w:eastAsia="en-AU"/>
              </w:rPr>
              <w:t xml:space="preserve"> by developing questions such as:</w:t>
            </w:r>
            <w:r w:rsidRPr="00630B8F">
              <w:rPr>
                <w:rFonts w:asciiTheme="minorHAnsi" w:eastAsia="Times New Roman" w:hAnsiTheme="minorHAnsi" w:cstheme="minorHAnsi"/>
                <w:szCs w:val="20"/>
                <w:lang w:val="en-AU" w:eastAsia="en-AU"/>
              </w:rPr>
              <w:br/>
              <w:t>“How can compulsory voting influence the way people participate in Australia’s democracy?”</w:t>
            </w:r>
          </w:p>
          <w:p w14:paraId="4DFCBDF8" w14:textId="2A4FF30A" w:rsidR="00630B8F" w:rsidRPr="00630B8F" w:rsidRDefault="00630B8F" w:rsidP="00242021">
            <w:pPr>
              <w:rPr>
                <w:rFonts w:asciiTheme="minorHAnsi" w:eastAsia="Times New Roman" w:hAnsiTheme="minorHAnsi" w:cstheme="minorHAnsi"/>
                <w:b/>
                <w:bCs/>
                <w:szCs w:val="20"/>
                <w:lang w:val="en-AU" w:eastAsia="en-AU"/>
              </w:rPr>
            </w:pPr>
            <w:r w:rsidRPr="00630B8F">
              <w:rPr>
                <w:rFonts w:asciiTheme="minorHAnsi" w:eastAsia="Times New Roman" w:hAnsiTheme="minorHAnsi" w:cstheme="minorHAnsi"/>
                <w:szCs w:val="20"/>
                <w:lang w:val="en-AU" w:eastAsia="en-AU"/>
              </w:rPr>
              <w:t>This allows students to explore how civic participation is shaped by compulsory voting, encouraging them to consider different perspectives, decision-making processes, and the broader impact on civic participation.</w:t>
            </w:r>
            <w:r w:rsidRPr="00630B8F">
              <w:rPr>
                <w:rFonts w:asciiTheme="minorHAnsi" w:eastAsia="Times New Roman" w:hAnsiTheme="minorHAnsi" w:cstheme="minorHAnsi"/>
                <w:b/>
                <w:bCs/>
                <w:szCs w:val="20"/>
                <w:lang w:val="en-AU" w:eastAsia="en-AU"/>
              </w:rPr>
              <w:t xml:space="preserve"> </w:t>
            </w:r>
          </w:p>
          <w:p w14:paraId="1C257A3A" w14:textId="77777777" w:rsidR="00630B8F" w:rsidRPr="00630B8F" w:rsidRDefault="00630B8F" w:rsidP="00242021">
            <w:pPr>
              <w:rPr>
                <w:rFonts w:asciiTheme="minorHAnsi" w:eastAsia="Times New Roman" w:hAnsiTheme="minorHAnsi" w:cstheme="minorHAnsi"/>
                <w:b/>
                <w:bCs/>
                <w:szCs w:val="20"/>
                <w:lang w:val="en-AU" w:eastAsia="en-AU"/>
              </w:rPr>
            </w:pPr>
          </w:p>
          <w:p w14:paraId="68C7E3FB" w14:textId="77777777" w:rsidR="00630B8F" w:rsidRPr="00630B8F" w:rsidRDefault="00630B8F" w:rsidP="008B746A">
            <w:pPr>
              <w:rPr>
                <w:rFonts w:asciiTheme="minorHAnsi" w:eastAsia="Times New Roman" w:hAnsiTheme="minorHAnsi" w:cstheme="minorHAnsi"/>
                <w:b/>
                <w:bCs/>
                <w:szCs w:val="20"/>
                <w:lang w:eastAsia="en-AU"/>
              </w:rPr>
            </w:pPr>
          </w:p>
          <w:p w14:paraId="7020ED18" w14:textId="6D20D52C" w:rsidR="00630B8F" w:rsidRPr="00630B8F" w:rsidRDefault="00630B8F" w:rsidP="00242021">
            <w:pPr>
              <w:rPr>
                <w:rFonts w:asciiTheme="minorHAnsi" w:eastAsia="Times New Roman" w:hAnsiTheme="minorHAnsi" w:cstheme="minorHAnsi"/>
                <w:szCs w:val="20"/>
                <w:lang w:val="en-AU" w:eastAsia="en-AU"/>
              </w:rPr>
            </w:pPr>
            <w:r w:rsidRPr="00630B8F">
              <w:rPr>
                <w:rFonts w:asciiTheme="minorHAnsi" w:eastAsia="Times New Roman" w:hAnsiTheme="minorHAnsi" w:cstheme="minorHAnsi"/>
                <w:szCs w:val="20"/>
                <w:lang w:val="en-AU" w:eastAsia="en-AU"/>
              </w:rPr>
              <w:t>Students can develop inquiry questions such as:</w:t>
            </w:r>
          </w:p>
          <w:p w14:paraId="0ED1C824" w14:textId="1A4B3BE4" w:rsidR="00630B8F" w:rsidRPr="00630B8F" w:rsidRDefault="00630B8F" w:rsidP="00242021">
            <w:pPr>
              <w:rPr>
                <w:rFonts w:asciiTheme="minorHAnsi" w:eastAsia="Times New Roman" w:hAnsiTheme="minorHAnsi" w:cstheme="minorHAnsi"/>
                <w:szCs w:val="20"/>
                <w:lang w:val="en-AU" w:eastAsia="en-AU"/>
              </w:rPr>
            </w:pPr>
            <w:r w:rsidRPr="00630B8F">
              <w:rPr>
                <w:rFonts w:asciiTheme="minorHAnsi" w:eastAsia="Times New Roman" w:hAnsiTheme="minorHAnsi" w:cstheme="minorHAnsi"/>
                <w:szCs w:val="20"/>
                <w:lang w:val="en-AU" w:eastAsia="en-AU"/>
              </w:rPr>
              <w:t>“How does compulsory voting reflect Australia’s democratic values and government policies?” Questions like this help students explore the legal and political reasons behind compulsory voting, its connection to democratic principles, and the role of government in maintaining this policy. They also encourage students to consider whether current laws support or challenge civic participation in Australia.</w:t>
            </w:r>
          </w:p>
          <w:p w14:paraId="4A3E0F93" w14:textId="77777777" w:rsidR="00630B8F" w:rsidRDefault="00630B8F" w:rsidP="008B746A">
            <w:pPr>
              <w:rPr>
                <w:rFonts w:asciiTheme="minorHAnsi" w:eastAsia="Times New Roman" w:hAnsiTheme="minorHAnsi" w:cstheme="minorHAnsi"/>
                <w:b/>
                <w:bCs/>
                <w:szCs w:val="20"/>
                <w:lang w:eastAsia="en-AU"/>
              </w:rPr>
            </w:pPr>
          </w:p>
          <w:p w14:paraId="642745FA" w14:textId="77777777" w:rsidR="00630B8F" w:rsidRPr="00630B8F" w:rsidRDefault="00630B8F" w:rsidP="008B746A">
            <w:pPr>
              <w:rPr>
                <w:rFonts w:asciiTheme="minorHAnsi" w:eastAsia="Times New Roman" w:hAnsiTheme="minorHAnsi" w:cstheme="minorHAnsi"/>
                <w:b/>
                <w:bCs/>
                <w:szCs w:val="20"/>
                <w:lang w:eastAsia="en-AU"/>
              </w:rPr>
            </w:pPr>
          </w:p>
          <w:p w14:paraId="075CD8AF" w14:textId="11847326" w:rsidR="00630B8F" w:rsidRPr="00630B8F" w:rsidRDefault="00630B8F" w:rsidP="0053785F">
            <w:pPr>
              <w:rPr>
                <w:rFonts w:asciiTheme="minorHAnsi" w:eastAsia="Times New Roman" w:hAnsiTheme="minorHAnsi" w:cstheme="minorHAnsi"/>
                <w:szCs w:val="20"/>
                <w:lang w:val="en-AU" w:eastAsia="en-AU"/>
              </w:rPr>
            </w:pPr>
            <w:r w:rsidRPr="00630B8F">
              <w:rPr>
                <w:rFonts w:asciiTheme="minorHAnsi" w:eastAsia="Times New Roman" w:hAnsiTheme="minorHAnsi" w:cstheme="minorHAnsi"/>
                <w:szCs w:val="20"/>
                <w:lang w:val="en-AU" w:eastAsia="en-AU"/>
              </w:rPr>
              <w:t xml:space="preserve">Students can develop and improve questions linked to this topic e.g. </w:t>
            </w:r>
            <w:r w:rsidRPr="00630B8F">
              <w:rPr>
                <w:rFonts w:asciiTheme="minorHAnsi" w:eastAsia="Times New Roman" w:hAnsiTheme="minorHAnsi" w:cstheme="minorHAnsi"/>
                <w:szCs w:val="20"/>
                <w:lang w:val="en-AU" w:eastAsia="en-AU"/>
              </w:rPr>
              <w:br/>
              <w:t xml:space="preserve">“How does compulsory voting reflect values such as fairness and equality for contemporary Australia?” </w:t>
            </w:r>
            <w:r w:rsidRPr="00630B8F">
              <w:rPr>
                <w:rFonts w:asciiTheme="minorHAnsi" w:eastAsia="Times New Roman" w:hAnsiTheme="minorHAnsi" w:cstheme="minorHAnsi"/>
                <w:szCs w:val="20"/>
                <w:lang w:val="en-AU" w:eastAsia="en-AU"/>
              </w:rPr>
              <w:br/>
              <w:t>or</w:t>
            </w:r>
            <w:r w:rsidRPr="00630B8F">
              <w:rPr>
                <w:rFonts w:asciiTheme="minorHAnsi" w:eastAsia="Times New Roman" w:hAnsiTheme="minorHAnsi" w:cstheme="minorHAnsi"/>
                <w:szCs w:val="20"/>
                <w:lang w:val="en-AU" w:eastAsia="en-AU"/>
              </w:rPr>
              <w:br/>
              <w:t xml:space="preserve">“What role do political institutions and leaders play in maintaining or challenging compulsory voting laws?”. </w:t>
            </w:r>
          </w:p>
          <w:p w14:paraId="0FF16265" w14:textId="77777777" w:rsidR="00630B8F" w:rsidRPr="00630B8F" w:rsidRDefault="00630B8F" w:rsidP="0053785F">
            <w:pPr>
              <w:rPr>
                <w:rFonts w:asciiTheme="minorHAnsi" w:eastAsia="Times New Roman" w:hAnsiTheme="minorHAnsi" w:cstheme="minorHAnsi"/>
                <w:szCs w:val="20"/>
                <w:lang w:val="en-AU" w:eastAsia="en-AU"/>
              </w:rPr>
            </w:pPr>
            <w:r w:rsidRPr="00630B8F">
              <w:rPr>
                <w:rFonts w:asciiTheme="minorHAnsi" w:eastAsia="Times New Roman" w:hAnsiTheme="minorHAnsi" w:cstheme="minorHAnsi"/>
                <w:szCs w:val="20"/>
                <w:lang w:val="en-AU" w:eastAsia="en-AU"/>
              </w:rPr>
              <w:t>These questions allow students to examine how compulsory voting connects to Australian values and decision-making processes, while encouraging deeper inquiry into the roles of institutions and political actors in shaping civic responsibilities.</w:t>
            </w:r>
          </w:p>
          <w:p w14:paraId="0B3B5E05" w14:textId="77777777" w:rsidR="00630B8F" w:rsidRPr="00630B8F" w:rsidRDefault="00630B8F" w:rsidP="008B746A">
            <w:pPr>
              <w:rPr>
                <w:rFonts w:asciiTheme="minorHAnsi" w:eastAsia="Times New Roman" w:hAnsiTheme="minorHAnsi" w:cstheme="minorHAnsi"/>
                <w:szCs w:val="20"/>
                <w:lang w:eastAsia="en-AU"/>
              </w:rPr>
            </w:pPr>
          </w:p>
          <w:p w14:paraId="767E1AF8" w14:textId="77777777" w:rsidR="00630B8F" w:rsidRPr="00630B8F" w:rsidRDefault="00630B8F" w:rsidP="008B746A">
            <w:pPr>
              <w:rPr>
                <w:rFonts w:asciiTheme="minorHAnsi" w:eastAsia="Times New Roman" w:hAnsiTheme="minorHAnsi" w:cstheme="minorHAnsi"/>
                <w:szCs w:val="20"/>
                <w:lang w:eastAsia="en-AU"/>
              </w:rPr>
            </w:pPr>
          </w:p>
          <w:p w14:paraId="2C3AE1B3" w14:textId="61A79EA5" w:rsidR="00630B8F" w:rsidRPr="00630B8F" w:rsidRDefault="00630B8F" w:rsidP="008B746A">
            <w:pPr>
              <w:rPr>
                <w:rFonts w:asciiTheme="minorHAnsi" w:eastAsia="Times New Roman" w:hAnsiTheme="minorHAnsi" w:cstheme="minorHAnsi"/>
                <w:szCs w:val="20"/>
                <w:lang w:val="en-AU" w:eastAsia="en-AU"/>
              </w:rPr>
            </w:pPr>
            <w:r w:rsidRPr="00630B8F">
              <w:rPr>
                <w:rFonts w:asciiTheme="minorHAnsi" w:eastAsia="Times New Roman" w:hAnsiTheme="minorHAnsi" w:cstheme="minorHAnsi"/>
                <w:szCs w:val="20"/>
                <w:lang w:eastAsia="en-AU"/>
              </w:rPr>
              <w:t>L</w:t>
            </w:r>
            <w:r w:rsidRPr="00630B8F">
              <w:rPr>
                <w:rFonts w:asciiTheme="minorHAnsi" w:eastAsia="Times New Roman" w:hAnsiTheme="minorHAnsi" w:cstheme="minorHAnsi"/>
                <w:szCs w:val="20"/>
                <w:lang w:val="en-AU" w:eastAsia="en-AU"/>
              </w:rPr>
              <w:t xml:space="preserve">inked to </w:t>
            </w:r>
            <w:r w:rsidRPr="00630B8F">
              <w:rPr>
                <w:rFonts w:asciiTheme="minorHAnsi" w:eastAsia="Times New Roman" w:hAnsiTheme="minorHAnsi" w:cstheme="minorHAnsi"/>
                <w:i/>
                <w:iCs/>
                <w:szCs w:val="20"/>
                <w:lang w:val="en-AU" w:eastAsia="en-AU"/>
              </w:rPr>
              <w:t>“Should voting be compulsory in Australia?”</w:t>
            </w:r>
            <w:r w:rsidRPr="00630B8F">
              <w:rPr>
                <w:rFonts w:asciiTheme="minorHAnsi" w:eastAsia="Times New Roman" w:hAnsiTheme="minorHAnsi" w:cstheme="minorHAnsi"/>
                <w:szCs w:val="20"/>
                <w:lang w:val="en-AU" w:eastAsia="en-AU"/>
              </w:rPr>
              <w:t>, students can brainstorm a range of questions—such as the impact of compulsory voting on democratic participation or how it compares to voting systems in other countries. They can then evaluate which question is most likely to lead to meaningful insights, for example: “Does compulsory voting improve the fairness and inclusivity of elections in Australia?” This process encourages critical thinking and ensures students are asking purposeful,</w:t>
            </w:r>
            <w:r w:rsidRPr="00630B8F">
              <w:rPr>
                <w:rFonts w:asciiTheme="minorHAnsi" w:eastAsia="Times New Roman" w:hAnsiTheme="minorHAnsi" w:cstheme="minorHAnsi"/>
                <w:b/>
                <w:bCs/>
                <w:szCs w:val="20"/>
                <w:lang w:val="en-AU" w:eastAsia="en-AU"/>
              </w:rPr>
              <w:t xml:space="preserve"> </w:t>
            </w:r>
            <w:r w:rsidRPr="00630B8F">
              <w:rPr>
                <w:rFonts w:asciiTheme="minorHAnsi" w:eastAsia="Times New Roman" w:hAnsiTheme="minorHAnsi" w:cstheme="minorHAnsi"/>
                <w:szCs w:val="20"/>
                <w:lang w:val="en-AU" w:eastAsia="en-AU"/>
              </w:rPr>
              <w:t>relevant questions to guide their inquiry</w:t>
            </w:r>
            <w:r w:rsidRPr="00630B8F">
              <w:rPr>
                <w:rFonts w:asciiTheme="minorHAnsi" w:eastAsia="Times New Roman" w:hAnsiTheme="minorHAnsi" w:cstheme="minorHAnsi"/>
                <w:b/>
                <w:bCs/>
                <w:szCs w:val="20"/>
                <w:lang w:val="en-AU" w:eastAsia="en-AU"/>
              </w:rPr>
              <w:t xml:space="preserve"> </w:t>
            </w:r>
            <w:r w:rsidRPr="00630B8F">
              <w:rPr>
                <w:rFonts w:asciiTheme="minorHAnsi" w:eastAsia="Times New Roman" w:hAnsiTheme="minorHAnsi" w:cstheme="minorHAnsi"/>
                <w:szCs w:val="20"/>
                <w:lang w:val="en-AU" w:eastAsia="en-AU"/>
              </w:rPr>
              <w:t>into this significant civic issue.</w:t>
            </w:r>
          </w:p>
          <w:p w14:paraId="03826B26" w14:textId="77777777" w:rsidR="00630B8F" w:rsidRPr="00630B8F" w:rsidRDefault="00630B8F" w:rsidP="008B746A">
            <w:pPr>
              <w:rPr>
                <w:rFonts w:asciiTheme="minorHAnsi" w:eastAsia="Times New Roman" w:hAnsiTheme="minorHAnsi" w:cstheme="minorHAnsi"/>
                <w:szCs w:val="20"/>
                <w:lang w:val="en-AU" w:eastAsia="en-AU"/>
              </w:rPr>
            </w:pPr>
          </w:p>
          <w:p w14:paraId="59400DDE" w14:textId="7DA6CFE4" w:rsidR="00630B8F" w:rsidRPr="00630B8F" w:rsidRDefault="00630B8F" w:rsidP="008B746A">
            <w:pPr>
              <w:rPr>
                <w:rFonts w:asciiTheme="minorHAnsi" w:eastAsia="Times New Roman" w:hAnsiTheme="minorHAnsi" w:cstheme="minorHAnsi"/>
                <w:b/>
                <w:bCs/>
                <w:szCs w:val="20"/>
                <w:lang w:eastAsia="en-AU"/>
              </w:rPr>
            </w:pPr>
            <w:r w:rsidRPr="00630B8F">
              <w:rPr>
                <w:rFonts w:asciiTheme="minorHAnsi" w:eastAsia="Times New Roman" w:hAnsiTheme="minorHAnsi" w:cstheme="minorHAnsi"/>
                <w:szCs w:val="20"/>
                <w:lang w:val="en-AU" w:eastAsia="en-AU"/>
              </w:rPr>
              <w:t xml:space="preserve">Linked to </w:t>
            </w:r>
            <w:r w:rsidRPr="00630B8F">
              <w:rPr>
                <w:rFonts w:asciiTheme="minorHAnsi" w:eastAsia="Times New Roman" w:hAnsiTheme="minorHAnsi" w:cstheme="minorHAnsi"/>
                <w:i/>
                <w:iCs/>
                <w:szCs w:val="20"/>
                <w:lang w:val="en-AU" w:eastAsia="en-AU"/>
              </w:rPr>
              <w:t>“Should voting be compulsory in Australia?”</w:t>
            </w:r>
            <w:r w:rsidRPr="00630B8F">
              <w:rPr>
                <w:rFonts w:asciiTheme="minorHAnsi" w:eastAsia="Times New Roman" w:hAnsiTheme="minorHAnsi" w:cstheme="minorHAnsi"/>
                <w:szCs w:val="20"/>
                <w:lang w:val="en-AU" w:eastAsia="en-AU"/>
              </w:rPr>
              <w:t xml:space="preserve">, students can use a range of sources to describe the issue clearly. They can explain that voting is both a right and a responsibility of Australian citizens and use terms like </w:t>
            </w:r>
            <w:r w:rsidRPr="00630B8F">
              <w:rPr>
                <w:rFonts w:asciiTheme="minorHAnsi" w:eastAsia="Times New Roman" w:hAnsiTheme="minorHAnsi" w:cstheme="minorHAnsi"/>
                <w:i/>
                <w:iCs/>
                <w:szCs w:val="20"/>
                <w:lang w:val="en-AU" w:eastAsia="en-AU"/>
              </w:rPr>
              <w:t>democracy</w:t>
            </w:r>
            <w:r w:rsidRPr="00630B8F">
              <w:rPr>
                <w:rFonts w:asciiTheme="minorHAnsi" w:eastAsia="Times New Roman" w:hAnsiTheme="minorHAnsi" w:cstheme="minorHAnsi"/>
                <w:szCs w:val="20"/>
                <w:lang w:val="en-AU" w:eastAsia="en-AU"/>
              </w:rPr>
              <w:t xml:space="preserve">, </w:t>
            </w:r>
            <w:r w:rsidRPr="00630B8F">
              <w:rPr>
                <w:rFonts w:asciiTheme="minorHAnsi" w:eastAsia="Times New Roman" w:hAnsiTheme="minorHAnsi" w:cstheme="minorHAnsi"/>
                <w:i/>
                <w:iCs/>
                <w:szCs w:val="20"/>
                <w:lang w:val="en-AU" w:eastAsia="en-AU"/>
              </w:rPr>
              <w:t>civic duty</w:t>
            </w:r>
            <w:r w:rsidRPr="00630B8F">
              <w:rPr>
                <w:rFonts w:asciiTheme="minorHAnsi" w:eastAsia="Times New Roman" w:hAnsiTheme="minorHAnsi" w:cstheme="minorHAnsi"/>
                <w:szCs w:val="20"/>
                <w:lang w:val="en-AU" w:eastAsia="en-AU"/>
              </w:rPr>
              <w:t xml:space="preserve">, </w:t>
            </w:r>
            <w:r w:rsidRPr="00630B8F">
              <w:rPr>
                <w:rFonts w:asciiTheme="minorHAnsi" w:eastAsia="Times New Roman" w:hAnsiTheme="minorHAnsi" w:cstheme="minorHAnsi"/>
                <w:i/>
                <w:iCs/>
                <w:szCs w:val="20"/>
                <w:lang w:val="en-AU" w:eastAsia="en-AU"/>
              </w:rPr>
              <w:t>representation</w:t>
            </w:r>
            <w:r w:rsidRPr="00630B8F">
              <w:rPr>
                <w:rFonts w:asciiTheme="minorHAnsi" w:eastAsia="Times New Roman" w:hAnsiTheme="minorHAnsi" w:cstheme="minorHAnsi"/>
                <w:szCs w:val="20"/>
                <w:lang w:val="en-AU" w:eastAsia="en-AU"/>
              </w:rPr>
              <w:t xml:space="preserve">, and </w:t>
            </w:r>
            <w:r w:rsidRPr="00630B8F">
              <w:rPr>
                <w:rFonts w:asciiTheme="minorHAnsi" w:eastAsia="Times New Roman" w:hAnsiTheme="minorHAnsi" w:cstheme="minorHAnsi"/>
                <w:i/>
                <w:iCs/>
                <w:szCs w:val="20"/>
                <w:lang w:val="en-AU" w:eastAsia="en-AU"/>
              </w:rPr>
              <w:t>enrolment</w:t>
            </w:r>
            <w:r w:rsidRPr="00630B8F">
              <w:rPr>
                <w:rFonts w:asciiTheme="minorHAnsi" w:eastAsia="Times New Roman" w:hAnsiTheme="minorHAnsi" w:cstheme="minorHAnsi"/>
                <w:szCs w:val="20"/>
                <w:lang w:val="en-AU" w:eastAsia="en-AU"/>
              </w:rPr>
              <w:t>.</w:t>
            </w:r>
          </w:p>
          <w:p w14:paraId="6869B584" w14:textId="77777777" w:rsidR="00630B8F" w:rsidRPr="00630B8F" w:rsidRDefault="00630B8F" w:rsidP="008B746A">
            <w:pPr>
              <w:rPr>
                <w:rFonts w:asciiTheme="minorHAnsi" w:eastAsia="Times New Roman" w:hAnsiTheme="minorHAnsi" w:cstheme="minorHAnsi"/>
                <w:b/>
                <w:bCs/>
                <w:szCs w:val="20"/>
                <w:lang w:eastAsia="en-AU"/>
              </w:rPr>
            </w:pPr>
          </w:p>
          <w:p w14:paraId="606EC1B1" w14:textId="77777777" w:rsidR="00630B8F" w:rsidRPr="00630B8F" w:rsidRDefault="00630B8F" w:rsidP="008B746A">
            <w:pPr>
              <w:rPr>
                <w:rFonts w:asciiTheme="minorHAnsi" w:eastAsia="Times New Roman" w:hAnsiTheme="minorHAnsi" w:cstheme="minorHAnsi"/>
                <w:b/>
                <w:bCs/>
                <w:szCs w:val="20"/>
                <w:lang w:eastAsia="en-AU"/>
              </w:rPr>
            </w:pPr>
          </w:p>
          <w:p w14:paraId="15DB6739" w14:textId="20970562" w:rsidR="00630B8F" w:rsidRPr="00630B8F" w:rsidRDefault="00630B8F" w:rsidP="008B746A">
            <w:pPr>
              <w:rPr>
                <w:rFonts w:asciiTheme="minorHAnsi" w:eastAsia="Times New Roman" w:hAnsiTheme="minorHAnsi" w:cstheme="minorHAnsi"/>
                <w:b/>
                <w:bCs/>
                <w:szCs w:val="20"/>
                <w:lang w:eastAsia="en-AU"/>
              </w:rPr>
            </w:pPr>
            <w:r w:rsidRPr="00630B8F">
              <w:rPr>
                <w:rFonts w:asciiTheme="minorHAnsi" w:eastAsia="Times New Roman" w:hAnsiTheme="minorHAnsi" w:cstheme="minorHAnsi"/>
                <w:szCs w:val="20"/>
                <w:lang w:val="en-AU" w:eastAsia="en-AU"/>
              </w:rPr>
              <w:t xml:space="preserve">Linked to </w:t>
            </w:r>
            <w:r w:rsidRPr="00630B8F">
              <w:rPr>
                <w:rFonts w:asciiTheme="minorHAnsi" w:eastAsia="Times New Roman" w:hAnsiTheme="minorHAnsi" w:cstheme="minorHAnsi"/>
                <w:i/>
                <w:iCs/>
                <w:szCs w:val="20"/>
                <w:lang w:val="en-AU" w:eastAsia="en-AU"/>
              </w:rPr>
              <w:t>“Should voting be compulsory in Australia?”</w:t>
            </w:r>
            <w:r w:rsidRPr="00630B8F">
              <w:rPr>
                <w:rFonts w:asciiTheme="minorHAnsi" w:eastAsia="Times New Roman" w:hAnsiTheme="minorHAnsi" w:cstheme="minorHAnsi"/>
                <w:szCs w:val="20"/>
                <w:lang w:val="en-AU" w:eastAsia="en-AU"/>
              </w:rPr>
              <w:t xml:space="preserve">, students can research a range of viewpoints—including government reports, expert opinions, public responses, and voter turnout data—to explore both sides of the debate. </w:t>
            </w:r>
          </w:p>
          <w:p w14:paraId="18876824" w14:textId="77777777" w:rsidR="00630B8F" w:rsidRPr="00630B8F" w:rsidRDefault="00630B8F" w:rsidP="008B746A">
            <w:pPr>
              <w:rPr>
                <w:rFonts w:asciiTheme="minorHAnsi" w:eastAsia="Times New Roman" w:hAnsiTheme="minorHAnsi" w:cstheme="minorHAnsi"/>
                <w:b/>
                <w:bCs/>
                <w:szCs w:val="20"/>
                <w:lang w:eastAsia="en-AU"/>
              </w:rPr>
            </w:pPr>
          </w:p>
          <w:p w14:paraId="767F49AA" w14:textId="77777777" w:rsidR="00630B8F" w:rsidRPr="00630B8F" w:rsidRDefault="00630B8F" w:rsidP="008B746A">
            <w:pPr>
              <w:rPr>
                <w:rFonts w:asciiTheme="minorHAnsi" w:eastAsia="Times New Roman" w:hAnsiTheme="minorHAnsi" w:cstheme="minorHAnsi"/>
                <w:b/>
                <w:bCs/>
                <w:szCs w:val="20"/>
                <w:lang w:eastAsia="en-AU"/>
              </w:rPr>
            </w:pPr>
          </w:p>
          <w:p w14:paraId="24720D71" w14:textId="18ED8397" w:rsidR="00630B8F" w:rsidRPr="00630B8F" w:rsidRDefault="00630B8F" w:rsidP="008B746A">
            <w:pPr>
              <w:rPr>
                <w:rFonts w:asciiTheme="minorHAnsi" w:eastAsia="Times New Roman" w:hAnsiTheme="minorHAnsi" w:cstheme="minorHAnsi"/>
                <w:szCs w:val="20"/>
                <w:lang w:eastAsia="en-AU"/>
              </w:rPr>
            </w:pPr>
            <w:r w:rsidRPr="00630B8F">
              <w:rPr>
                <w:rFonts w:asciiTheme="minorHAnsi" w:eastAsia="Times New Roman" w:hAnsiTheme="minorHAnsi" w:cstheme="minorHAnsi"/>
                <w:szCs w:val="20"/>
                <w:lang w:val="en-AU" w:eastAsia="en-AU"/>
              </w:rPr>
              <w:t xml:space="preserve">Linked to </w:t>
            </w:r>
            <w:r w:rsidRPr="00630B8F">
              <w:rPr>
                <w:rFonts w:asciiTheme="minorHAnsi" w:eastAsia="Times New Roman" w:hAnsiTheme="minorHAnsi" w:cstheme="minorHAnsi"/>
                <w:i/>
                <w:iCs/>
                <w:szCs w:val="20"/>
                <w:lang w:val="en-AU" w:eastAsia="en-AU"/>
              </w:rPr>
              <w:t>“Should voting be compulsory in Australia?”</w:t>
            </w:r>
            <w:r w:rsidRPr="00630B8F">
              <w:rPr>
                <w:rFonts w:asciiTheme="minorHAnsi" w:eastAsia="Times New Roman" w:hAnsiTheme="minorHAnsi" w:cstheme="minorHAnsi"/>
                <w:szCs w:val="20"/>
                <w:lang w:val="en-AU" w:eastAsia="en-AU"/>
              </w:rPr>
              <w:t>, students can present a well-supported analysis of the issue using multiple formats—such as a written explanation, a class presentation, a video, or a visual like a pros and cons chart. They might include evidence such as voter turnout statistics, expert opinions, and comparisons with other countries. This allows them to show a deep understanding of the issue and communicate it clearly using a variety of methods.</w:t>
            </w:r>
          </w:p>
          <w:p w14:paraId="62813654" w14:textId="77777777" w:rsidR="00630B8F" w:rsidRPr="00630B8F" w:rsidRDefault="00630B8F" w:rsidP="008B746A">
            <w:pPr>
              <w:rPr>
                <w:rFonts w:asciiTheme="minorHAnsi" w:eastAsia="Times New Roman" w:hAnsiTheme="minorHAnsi" w:cstheme="minorHAnsi"/>
                <w:szCs w:val="20"/>
                <w:lang w:eastAsia="en-AU"/>
              </w:rPr>
            </w:pPr>
          </w:p>
          <w:p w14:paraId="41BC5A0C" w14:textId="77777777" w:rsidR="00630B8F" w:rsidRPr="00630B8F" w:rsidRDefault="00630B8F" w:rsidP="008B746A">
            <w:pPr>
              <w:rPr>
                <w:rFonts w:asciiTheme="minorHAnsi" w:eastAsia="Times New Roman" w:hAnsiTheme="minorHAnsi" w:cstheme="minorHAnsi"/>
                <w:szCs w:val="20"/>
                <w:lang w:eastAsia="en-AU"/>
              </w:rPr>
            </w:pPr>
          </w:p>
          <w:p w14:paraId="6E200588" w14:textId="50021237" w:rsidR="00630B8F" w:rsidRPr="00630B8F" w:rsidRDefault="00630B8F" w:rsidP="008B746A">
            <w:pPr>
              <w:rPr>
                <w:rFonts w:asciiTheme="minorHAnsi" w:eastAsia="Times New Roman" w:hAnsiTheme="minorHAnsi" w:cstheme="minorHAnsi"/>
                <w:szCs w:val="20"/>
                <w:lang w:eastAsia="en-AU"/>
              </w:rPr>
            </w:pPr>
            <w:r w:rsidRPr="00630B8F">
              <w:rPr>
                <w:rFonts w:asciiTheme="minorHAnsi" w:eastAsia="Times New Roman" w:hAnsiTheme="minorHAnsi" w:cstheme="minorHAnsi"/>
                <w:szCs w:val="20"/>
                <w:lang w:val="en-AU" w:eastAsia="en-AU"/>
              </w:rPr>
              <w:t xml:space="preserve">Linked to </w:t>
            </w:r>
            <w:r w:rsidRPr="00630B8F">
              <w:rPr>
                <w:rFonts w:asciiTheme="minorHAnsi" w:eastAsia="Times New Roman" w:hAnsiTheme="minorHAnsi" w:cstheme="minorHAnsi"/>
                <w:i/>
                <w:iCs/>
                <w:szCs w:val="20"/>
                <w:lang w:val="en-AU" w:eastAsia="en-AU"/>
              </w:rPr>
              <w:t>“Should voting be compulsory in Australia?”</w:t>
            </w:r>
            <w:r w:rsidRPr="00630B8F">
              <w:rPr>
                <w:rFonts w:asciiTheme="minorHAnsi" w:eastAsia="Times New Roman" w:hAnsiTheme="minorHAnsi" w:cstheme="minorHAnsi"/>
                <w:szCs w:val="20"/>
                <w:lang w:val="en-AU" w:eastAsia="en-AU"/>
              </w:rPr>
              <w:t>, students can create a poster or infographic presenting arguments for and against compulsory voting, supported by data and different viewpoints. They could also reflect on how they formed their opinion, considering evidence that challenges their perspective. Additionally, students can analyse how political campaigns and media communicate about voting laws and evaluate which methods best influence public opinion and encourage participation.</w:t>
            </w:r>
          </w:p>
          <w:p w14:paraId="5E7A87BE" w14:textId="77777777" w:rsidR="00630B8F" w:rsidRPr="00630B8F" w:rsidRDefault="00630B8F" w:rsidP="008B746A">
            <w:pPr>
              <w:rPr>
                <w:rFonts w:asciiTheme="minorHAnsi" w:eastAsia="Times New Roman" w:hAnsiTheme="minorHAnsi" w:cstheme="minorHAnsi"/>
                <w:b/>
                <w:bCs/>
                <w:szCs w:val="20"/>
                <w:lang w:eastAsia="en-AU"/>
              </w:rPr>
            </w:pPr>
          </w:p>
        </w:tc>
      </w:tr>
    </w:tbl>
    <w:p w14:paraId="050137D2" w14:textId="77777777" w:rsidR="009D34FC" w:rsidRDefault="009D34FC" w:rsidP="00630B8F">
      <w:pPr>
        <w:spacing w:before="240"/>
        <w:rPr>
          <w:rFonts w:eastAsia="Times New Roman" w:cstheme="minorHAnsi"/>
          <w:b/>
          <w:bCs/>
          <w:lang w:eastAsia="en-AU"/>
        </w:rPr>
      </w:pPr>
    </w:p>
    <w:p w14:paraId="671568A1" w14:textId="77777777" w:rsidR="009D34FC" w:rsidRDefault="009D34FC">
      <w:pPr>
        <w:rPr>
          <w:rFonts w:eastAsia="Times New Roman" w:cstheme="minorHAnsi"/>
          <w:b/>
          <w:bCs/>
          <w:lang w:eastAsia="en-AU"/>
        </w:rPr>
      </w:pPr>
      <w:r>
        <w:rPr>
          <w:rFonts w:eastAsia="Times New Roman" w:cstheme="minorHAnsi"/>
          <w:b/>
          <w:bCs/>
          <w:lang w:eastAsia="en-AU"/>
        </w:rPr>
        <w:br w:type="page"/>
      </w:r>
    </w:p>
    <w:p w14:paraId="41676CC1" w14:textId="1AC733A8" w:rsidR="0001783D" w:rsidRPr="001A3CB3" w:rsidRDefault="00DE1C49" w:rsidP="00786558">
      <w:pPr>
        <w:spacing w:before="240"/>
        <w:rPr>
          <w:rFonts w:eastAsia="Times New Roman" w:cstheme="minorHAnsi"/>
          <w:b/>
          <w:bCs/>
          <w:lang w:eastAsia="en-AU"/>
        </w:rPr>
      </w:pPr>
      <w:r w:rsidRPr="001A3CB3">
        <w:rPr>
          <w:rFonts w:eastAsia="Times New Roman" w:cstheme="minorHAnsi"/>
          <w:b/>
          <w:bCs/>
          <w:lang w:eastAsia="en-AU"/>
        </w:rPr>
        <w:t>B</w:t>
      </w:r>
      <w:r w:rsidR="0001783D" w:rsidRPr="001A3CB3">
        <w:rPr>
          <w:rFonts w:eastAsia="Times New Roman" w:cstheme="minorHAnsi"/>
          <w:b/>
          <w:bCs/>
          <w:lang w:eastAsia="en-AU"/>
        </w:rPr>
        <w:t>ackground Reading</w:t>
      </w:r>
    </w:p>
    <w:p w14:paraId="37C3FDAF" w14:textId="77777777" w:rsidR="0001783D" w:rsidRPr="001A3CB3" w:rsidRDefault="0001783D" w:rsidP="00630B8F">
      <w:pPr>
        <w:spacing w:afterLines="100" w:after="240" w:line="240" w:lineRule="auto"/>
        <w:rPr>
          <w:rFonts w:eastAsia="Times New Roman" w:cstheme="minorHAnsi"/>
          <w:b/>
          <w:bCs/>
          <w:i/>
          <w:iCs/>
          <w:sz w:val="20"/>
          <w:szCs w:val="20"/>
          <w:lang w:eastAsia="en-AU"/>
        </w:rPr>
      </w:pPr>
      <w:r w:rsidRPr="001A3CB3">
        <w:rPr>
          <w:rFonts w:eastAsia="Times New Roman" w:cstheme="minorHAnsi"/>
          <w:b/>
          <w:bCs/>
          <w:i/>
          <w:iCs/>
          <w:sz w:val="20"/>
          <w:szCs w:val="20"/>
          <w:lang w:eastAsia="en-AU"/>
        </w:rPr>
        <w:t xml:space="preserve">What is a convention?  </w:t>
      </w:r>
    </w:p>
    <w:p w14:paraId="625265DF" w14:textId="08939DA8" w:rsidR="00A42D44" w:rsidRPr="001A3CB3" w:rsidRDefault="001A6996" w:rsidP="00630B8F">
      <w:pPr>
        <w:pStyle w:val="ListParagraph"/>
        <w:numPr>
          <w:ilvl w:val="0"/>
          <w:numId w:val="3"/>
        </w:numPr>
        <w:spacing w:before="240" w:after="0" w:line="240" w:lineRule="auto"/>
        <w:ind w:left="714" w:hanging="357"/>
        <w:rPr>
          <w:rFonts w:eastAsia="Times New Roman" w:cstheme="minorHAnsi"/>
          <w:sz w:val="20"/>
          <w:szCs w:val="20"/>
          <w:lang w:eastAsia="en-AU"/>
        </w:rPr>
      </w:pPr>
      <w:hyperlink r:id="rId13" w:history="1">
        <w:r w:rsidRPr="001A6996">
          <w:rPr>
            <w:rStyle w:val="Hyperlink"/>
            <w:sz w:val="20"/>
            <w:szCs w:val="20"/>
          </w:rPr>
          <w:t>The Uluru Statement</w:t>
        </w:r>
      </w:hyperlink>
      <w:r>
        <w:t xml:space="preserve"> </w:t>
      </w:r>
    </w:p>
    <w:p w14:paraId="798E94B4" w14:textId="1BD0451E" w:rsidR="0047712E" w:rsidRPr="001A3CB3" w:rsidRDefault="00F771A5" w:rsidP="00E2565C">
      <w:pPr>
        <w:pStyle w:val="ListParagraph"/>
        <w:numPr>
          <w:ilvl w:val="0"/>
          <w:numId w:val="3"/>
        </w:numPr>
        <w:spacing w:after="0" w:line="240" w:lineRule="auto"/>
        <w:ind w:left="714" w:hanging="357"/>
        <w:rPr>
          <w:rFonts w:eastAsia="Times New Roman" w:cstheme="minorHAnsi"/>
          <w:sz w:val="20"/>
          <w:szCs w:val="20"/>
          <w:lang w:eastAsia="en-AU"/>
        </w:rPr>
      </w:pPr>
      <w:hyperlink r:id="rId14" w:history="1">
        <w:r w:rsidRPr="001A3CB3">
          <w:rPr>
            <w:rStyle w:val="Hyperlink"/>
            <w:rFonts w:eastAsia="Times New Roman" w:cstheme="minorHAnsi"/>
            <w:sz w:val="20"/>
            <w:szCs w:val="20"/>
            <w:lang w:eastAsia="en-AU"/>
          </w:rPr>
          <w:t>Australia’s System of Government</w:t>
        </w:r>
      </w:hyperlink>
      <w:r w:rsidRPr="001A3CB3">
        <w:rPr>
          <w:rFonts w:eastAsia="Times New Roman" w:cstheme="minorHAnsi"/>
          <w:sz w:val="20"/>
          <w:szCs w:val="20"/>
          <w:lang w:eastAsia="en-AU"/>
        </w:rPr>
        <w:t xml:space="preserve"> </w:t>
      </w:r>
    </w:p>
    <w:p w14:paraId="1BF80812" w14:textId="77777777" w:rsidR="00F771A5" w:rsidRPr="001A3CB3" w:rsidRDefault="00F771A5" w:rsidP="00D2729D">
      <w:pPr>
        <w:pStyle w:val="ListParagraph"/>
        <w:numPr>
          <w:ilvl w:val="0"/>
          <w:numId w:val="3"/>
        </w:numPr>
        <w:spacing w:after="0" w:line="240" w:lineRule="auto"/>
        <w:ind w:left="714" w:hanging="357"/>
        <w:rPr>
          <w:rFonts w:eastAsia="Times New Roman" w:cstheme="minorHAnsi"/>
          <w:sz w:val="20"/>
          <w:szCs w:val="20"/>
          <w:lang w:eastAsia="en-AU"/>
        </w:rPr>
      </w:pPr>
      <w:hyperlink r:id="rId15" w:history="1">
        <w:r w:rsidRPr="001A3CB3">
          <w:rPr>
            <w:rStyle w:val="Hyperlink"/>
            <w:rFonts w:eastAsia="Times New Roman" w:cstheme="minorHAnsi"/>
            <w:sz w:val="20"/>
            <w:szCs w:val="20"/>
            <w:lang w:eastAsia="en-AU"/>
          </w:rPr>
          <w:t>Victoria’s System of Government</w:t>
        </w:r>
      </w:hyperlink>
      <w:r w:rsidRPr="001A3CB3">
        <w:rPr>
          <w:rFonts w:eastAsia="Times New Roman" w:cstheme="minorHAnsi"/>
          <w:sz w:val="20"/>
          <w:szCs w:val="20"/>
          <w:lang w:eastAsia="en-AU"/>
        </w:rPr>
        <w:t xml:space="preserve"> </w:t>
      </w:r>
    </w:p>
    <w:p w14:paraId="52DDA317" w14:textId="155A65FF" w:rsidR="00EC0544" w:rsidRPr="001A3CB3" w:rsidRDefault="00F771A5" w:rsidP="00D2729D">
      <w:pPr>
        <w:pStyle w:val="ListParagraph"/>
        <w:numPr>
          <w:ilvl w:val="0"/>
          <w:numId w:val="3"/>
        </w:numPr>
        <w:spacing w:after="0" w:line="240" w:lineRule="auto"/>
        <w:ind w:left="714" w:hanging="357"/>
        <w:rPr>
          <w:rFonts w:eastAsia="Times New Roman" w:cstheme="minorHAnsi"/>
          <w:sz w:val="20"/>
          <w:szCs w:val="20"/>
          <w:lang w:eastAsia="en-AU"/>
        </w:rPr>
      </w:pPr>
      <w:hyperlink r:id="rId16" w:history="1">
        <w:r w:rsidRPr="001A3CB3">
          <w:rPr>
            <w:rStyle w:val="Hyperlink"/>
            <w:rFonts w:eastAsia="Times New Roman" w:cstheme="minorHAnsi"/>
            <w:sz w:val="20"/>
            <w:szCs w:val="20"/>
            <w:lang w:eastAsia="en-AU"/>
          </w:rPr>
          <w:t>Victoria’s Parliamentary Structure</w:t>
        </w:r>
      </w:hyperlink>
    </w:p>
    <w:p w14:paraId="7DCCC0C4" w14:textId="77777777" w:rsidR="00F771A5" w:rsidRPr="001A3CB3" w:rsidRDefault="0047712E" w:rsidP="0068563D">
      <w:pPr>
        <w:pStyle w:val="ListParagraph"/>
        <w:numPr>
          <w:ilvl w:val="0"/>
          <w:numId w:val="3"/>
        </w:numPr>
        <w:spacing w:after="0" w:line="240" w:lineRule="auto"/>
        <w:ind w:left="714" w:hanging="357"/>
        <w:rPr>
          <w:rFonts w:cstheme="minorHAnsi"/>
          <w:b/>
          <w:bCs/>
          <w:sz w:val="20"/>
          <w:szCs w:val="20"/>
          <w:lang w:val="en-GB"/>
        </w:rPr>
      </w:pPr>
      <w:hyperlink r:id="rId17" w:history="1">
        <w:r w:rsidRPr="001A3CB3">
          <w:rPr>
            <w:rStyle w:val="Hyperlink"/>
            <w:rFonts w:eastAsia="Times New Roman" w:cstheme="minorHAnsi"/>
            <w:sz w:val="20"/>
            <w:szCs w:val="20"/>
            <w:lang w:eastAsia="en-AU"/>
          </w:rPr>
          <w:t>V</w:t>
        </w:r>
        <w:r w:rsidR="0001783D" w:rsidRPr="001A3CB3">
          <w:rPr>
            <w:rStyle w:val="Hyperlink"/>
            <w:rFonts w:eastAsia="Times New Roman" w:cstheme="minorHAnsi"/>
            <w:sz w:val="20"/>
            <w:szCs w:val="20"/>
            <w:lang w:eastAsia="en-AU"/>
          </w:rPr>
          <w:t>ictoria’s legislative process</w:t>
        </w:r>
      </w:hyperlink>
      <w:r w:rsidR="0001783D" w:rsidRPr="001A3CB3">
        <w:rPr>
          <w:rFonts w:eastAsia="Times New Roman" w:cstheme="minorHAnsi"/>
          <w:sz w:val="20"/>
          <w:szCs w:val="20"/>
          <w:lang w:eastAsia="en-AU"/>
        </w:rPr>
        <w:t xml:space="preserve"> </w:t>
      </w:r>
    </w:p>
    <w:p w14:paraId="62B466A0" w14:textId="77777777" w:rsidR="00F771A5" w:rsidRPr="001A3CB3" w:rsidRDefault="00F771A5" w:rsidP="00F771A5">
      <w:pPr>
        <w:spacing w:after="0" w:line="240" w:lineRule="auto"/>
        <w:rPr>
          <w:rFonts w:cstheme="minorHAnsi"/>
          <w:b/>
          <w:bCs/>
          <w:sz w:val="20"/>
          <w:szCs w:val="20"/>
          <w:lang w:val="en-GB"/>
        </w:rPr>
      </w:pPr>
    </w:p>
    <w:p w14:paraId="3127B722" w14:textId="5D034D2C" w:rsidR="00210C3E" w:rsidRPr="001A3CB3" w:rsidRDefault="00210C3E" w:rsidP="00E42945">
      <w:pPr>
        <w:spacing w:after="0" w:line="240" w:lineRule="auto"/>
        <w:jc w:val="center"/>
        <w:rPr>
          <w:rFonts w:cstheme="minorHAnsi"/>
          <w:b/>
          <w:bCs/>
          <w:lang w:val="en-GB"/>
        </w:rPr>
      </w:pPr>
      <w:r w:rsidRPr="001A3CB3">
        <w:rPr>
          <w:rFonts w:cstheme="minorHAnsi"/>
          <w:b/>
          <w:bCs/>
          <w:lang w:val="en-GB"/>
        </w:rPr>
        <w:t>Supporting material for teachers to prepare and conduct their own parliamentary convention</w:t>
      </w:r>
    </w:p>
    <w:p w14:paraId="140637E9" w14:textId="3DD1F991" w:rsidR="005319E8" w:rsidRPr="001A3CB3" w:rsidRDefault="005319E8" w:rsidP="00630B8F">
      <w:pPr>
        <w:spacing w:before="240"/>
        <w:rPr>
          <w:rFonts w:cstheme="minorHAnsi"/>
          <w:b/>
          <w:bCs/>
          <w:i/>
          <w:iCs/>
          <w:sz w:val="20"/>
          <w:szCs w:val="20"/>
        </w:rPr>
      </w:pPr>
      <w:r w:rsidRPr="001A3CB3">
        <w:rPr>
          <w:rFonts w:cstheme="minorHAnsi"/>
          <w:b/>
          <w:bCs/>
          <w:i/>
          <w:iCs/>
          <w:sz w:val="20"/>
          <w:szCs w:val="20"/>
        </w:rPr>
        <w:t>Preparing to conduct a parliamentary convention</w:t>
      </w:r>
    </w:p>
    <w:p w14:paraId="4917D7CA" w14:textId="7022949B" w:rsidR="001C5BB9" w:rsidRPr="001A3CB3" w:rsidRDefault="001C5BB9" w:rsidP="001C5BB9">
      <w:pPr>
        <w:spacing w:line="276" w:lineRule="auto"/>
        <w:rPr>
          <w:rFonts w:cstheme="minorHAnsi"/>
          <w:sz w:val="20"/>
          <w:szCs w:val="20"/>
        </w:rPr>
      </w:pPr>
      <w:r w:rsidRPr="001A3CB3">
        <w:rPr>
          <w:rFonts w:cstheme="minorHAnsi"/>
          <w:sz w:val="20"/>
          <w:szCs w:val="20"/>
        </w:rPr>
        <w:t>The following is designed to assist you with your planning for your local Convention.  Where possible try to involve students in the planning of the Convention.</w:t>
      </w:r>
    </w:p>
    <w:p w14:paraId="32BE2BD6" w14:textId="4859C272" w:rsidR="001C5BB9" w:rsidRPr="001A3CB3" w:rsidRDefault="001C5BB9" w:rsidP="001C5BB9">
      <w:pPr>
        <w:pStyle w:val="ListParagraph"/>
        <w:numPr>
          <w:ilvl w:val="0"/>
          <w:numId w:val="11"/>
        </w:numPr>
        <w:tabs>
          <w:tab w:val="left" w:pos="426"/>
        </w:tabs>
        <w:spacing w:before="200" w:after="200" w:line="276" w:lineRule="auto"/>
        <w:rPr>
          <w:rFonts w:cstheme="minorHAnsi"/>
          <w:sz w:val="20"/>
          <w:szCs w:val="20"/>
        </w:rPr>
      </w:pPr>
      <w:r w:rsidRPr="001A3CB3">
        <w:rPr>
          <w:rFonts w:cstheme="minorHAnsi"/>
          <w:sz w:val="20"/>
          <w:szCs w:val="20"/>
        </w:rPr>
        <w:t>Select a topic / issue for the Convention’s program (best to choose a topic that is a YES/NO question that can be voted on)</w:t>
      </w:r>
    </w:p>
    <w:p w14:paraId="44A48736" w14:textId="554A2508" w:rsidR="001C5BB9" w:rsidRPr="001A3CB3" w:rsidRDefault="001C5BB9" w:rsidP="001C5BB9">
      <w:pPr>
        <w:pStyle w:val="ListParagraph"/>
        <w:numPr>
          <w:ilvl w:val="0"/>
          <w:numId w:val="11"/>
        </w:numPr>
        <w:tabs>
          <w:tab w:val="left" w:pos="426"/>
        </w:tabs>
        <w:spacing w:before="200" w:after="200" w:line="276" w:lineRule="auto"/>
        <w:rPr>
          <w:rFonts w:cstheme="minorHAnsi"/>
          <w:sz w:val="20"/>
          <w:szCs w:val="20"/>
        </w:rPr>
      </w:pPr>
      <w:r w:rsidRPr="001A3CB3">
        <w:rPr>
          <w:rFonts w:cstheme="minorHAnsi"/>
          <w:sz w:val="20"/>
          <w:szCs w:val="20"/>
        </w:rPr>
        <w:t>Confirm a date for the Convention</w:t>
      </w:r>
    </w:p>
    <w:p w14:paraId="76E3ED9E" w14:textId="77777777" w:rsidR="001C5BB9" w:rsidRPr="001A3CB3" w:rsidRDefault="001C5BB9" w:rsidP="001C5BB9">
      <w:pPr>
        <w:pStyle w:val="ListParagraph"/>
        <w:numPr>
          <w:ilvl w:val="0"/>
          <w:numId w:val="11"/>
        </w:numPr>
        <w:tabs>
          <w:tab w:val="left" w:pos="426"/>
        </w:tabs>
        <w:spacing w:before="200" w:after="200" w:line="276" w:lineRule="auto"/>
        <w:rPr>
          <w:rFonts w:cstheme="minorHAnsi"/>
          <w:sz w:val="20"/>
          <w:szCs w:val="20"/>
        </w:rPr>
      </w:pPr>
      <w:r w:rsidRPr="001A3CB3">
        <w:rPr>
          <w:rFonts w:cstheme="minorHAnsi"/>
          <w:sz w:val="20"/>
          <w:szCs w:val="20"/>
        </w:rPr>
        <w:t>Draft letters of invitation to local schools to attend</w:t>
      </w:r>
    </w:p>
    <w:p w14:paraId="211FBFC9" w14:textId="69F9550F" w:rsidR="001C5BB9" w:rsidRPr="001A3CB3" w:rsidRDefault="001C5BB9" w:rsidP="001C5BB9">
      <w:pPr>
        <w:pStyle w:val="ListParagraph"/>
        <w:numPr>
          <w:ilvl w:val="0"/>
          <w:numId w:val="11"/>
        </w:numPr>
        <w:tabs>
          <w:tab w:val="left" w:pos="426"/>
        </w:tabs>
        <w:spacing w:before="200" w:after="200" w:line="276" w:lineRule="auto"/>
        <w:rPr>
          <w:rFonts w:cstheme="minorHAnsi"/>
          <w:sz w:val="20"/>
          <w:szCs w:val="20"/>
        </w:rPr>
      </w:pPr>
      <w:r w:rsidRPr="001A3CB3">
        <w:rPr>
          <w:rFonts w:cstheme="minorHAnsi"/>
          <w:sz w:val="20"/>
          <w:szCs w:val="20"/>
        </w:rPr>
        <w:t>Invite appropriate speakers (try to balance our affirmative and negative views)</w:t>
      </w:r>
    </w:p>
    <w:p w14:paraId="5A0D3F62" w14:textId="47A4D810" w:rsidR="001C5BB9" w:rsidRPr="001A3CB3" w:rsidRDefault="001C5BB9" w:rsidP="001C5BB9">
      <w:pPr>
        <w:pStyle w:val="ListParagraph"/>
        <w:numPr>
          <w:ilvl w:val="0"/>
          <w:numId w:val="11"/>
        </w:numPr>
        <w:tabs>
          <w:tab w:val="left" w:pos="426"/>
        </w:tabs>
        <w:spacing w:before="200" w:after="200" w:line="276" w:lineRule="auto"/>
        <w:rPr>
          <w:rFonts w:cstheme="minorHAnsi"/>
          <w:sz w:val="20"/>
          <w:szCs w:val="20"/>
        </w:rPr>
      </w:pPr>
      <w:r w:rsidRPr="001A3CB3">
        <w:rPr>
          <w:rFonts w:cstheme="minorHAnsi"/>
          <w:sz w:val="20"/>
          <w:szCs w:val="20"/>
        </w:rPr>
        <w:t>Confirm and brief speakers on the topic and preferred angle of the presentation</w:t>
      </w:r>
    </w:p>
    <w:p w14:paraId="494589BD" w14:textId="0E3DF7FA" w:rsidR="001C5BB9" w:rsidRPr="001A3CB3" w:rsidRDefault="001C5BB9" w:rsidP="001C5BB9">
      <w:pPr>
        <w:pStyle w:val="ListParagraph"/>
        <w:numPr>
          <w:ilvl w:val="0"/>
          <w:numId w:val="11"/>
        </w:numPr>
        <w:tabs>
          <w:tab w:val="left" w:pos="426"/>
        </w:tabs>
        <w:spacing w:before="200" w:after="200" w:line="276" w:lineRule="auto"/>
        <w:rPr>
          <w:rFonts w:cstheme="minorHAnsi"/>
          <w:sz w:val="20"/>
          <w:szCs w:val="20"/>
        </w:rPr>
      </w:pPr>
      <w:r w:rsidRPr="001A3CB3">
        <w:rPr>
          <w:rFonts w:cstheme="minorHAnsi"/>
          <w:sz w:val="20"/>
          <w:szCs w:val="20"/>
        </w:rPr>
        <w:t>Book and confirm a venue/location that would be appropriate for your program (e.g. theatre-style for speaker presentations; classroom-style for discussion groups)</w:t>
      </w:r>
    </w:p>
    <w:p w14:paraId="0BC1EA29" w14:textId="77777777" w:rsidR="001C5BB9" w:rsidRPr="001A3CB3" w:rsidRDefault="001C5BB9" w:rsidP="001C5BB9">
      <w:pPr>
        <w:pStyle w:val="ListParagraph"/>
        <w:numPr>
          <w:ilvl w:val="0"/>
          <w:numId w:val="11"/>
        </w:numPr>
        <w:tabs>
          <w:tab w:val="left" w:pos="426"/>
        </w:tabs>
        <w:spacing w:before="200" w:after="200" w:line="276" w:lineRule="auto"/>
        <w:rPr>
          <w:rFonts w:cstheme="minorHAnsi"/>
          <w:sz w:val="20"/>
          <w:szCs w:val="20"/>
        </w:rPr>
      </w:pPr>
      <w:r w:rsidRPr="001A3CB3">
        <w:rPr>
          <w:rFonts w:cstheme="minorHAnsi"/>
          <w:sz w:val="20"/>
          <w:szCs w:val="20"/>
        </w:rPr>
        <w:t>Compile program / flyer or other promotional materials</w:t>
      </w:r>
    </w:p>
    <w:p w14:paraId="2940D9D9" w14:textId="6B73D7AE" w:rsidR="001C5BB9" w:rsidRPr="001A3CB3" w:rsidRDefault="001C5BB9" w:rsidP="001C5BB9">
      <w:pPr>
        <w:pStyle w:val="ListParagraph"/>
        <w:numPr>
          <w:ilvl w:val="0"/>
          <w:numId w:val="11"/>
        </w:numPr>
        <w:tabs>
          <w:tab w:val="left" w:pos="426"/>
        </w:tabs>
        <w:spacing w:before="200" w:after="200" w:line="276" w:lineRule="auto"/>
        <w:rPr>
          <w:rFonts w:cstheme="minorHAnsi"/>
          <w:sz w:val="20"/>
          <w:szCs w:val="20"/>
        </w:rPr>
      </w:pPr>
      <w:r w:rsidRPr="001A3CB3">
        <w:rPr>
          <w:rFonts w:cstheme="minorHAnsi"/>
          <w:sz w:val="20"/>
          <w:szCs w:val="20"/>
        </w:rPr>
        <w:t>Develop pre-reading / stimulus materials or activities for students to do in preparation for the Convention</w:t>
      </w:r>
    </w:p>
    <w:p w14:paraId="37F22117" w14:textId="77777777" w:rsidR="001C5BB9" w:rsidRPr="001A3CB3" w:rsidRDefault="001C5BB9" w:rsidP="001C5BB9">
      <w:pPr>
        <w:pStyle w:val="ListParagraph"/>
        <w:numPr>
          <w:ilvl w:val="0"/>
          <w:numId w:val="11"/>
        </w:numPr>
        <w:tabs>
          <w:tab w:val="left" w:pos="426"/>
        </w:tabs>
        <w:spacing w:before="200" w:after="200" w:line="276" w:lineRule="auto"/>
        <w:rPr>
          <w:rFonts w:cstheme="minorHAnsi"/>
          <w:sz w:val="20"/>
          <w:szCs w:val="20"/>
        </w:rPr>
      </w:pPr>
      <w:r w:rsidRPr="001A3CB3">
        <w:rPr>
          <w:rFonts w:cstheme="minorHAnsi"/>
          <w:sz w:val="20"/>
          <w:szCs w:val="20"/>
        </w:rPr>
        <w:t>Ensure every participant obtains a copy of program and pre-reading material</w:t>
      </w:r>
    </w:p>
    <w:p w14:paraId="5EEC3F3A" w14:textId="5626190F" w:rsidR="001C5BB9" w:rsidRPr="001A3CB3" w:rsidRDefault="001C5BB9" w:rsidP="001C5BB9">
      <w:pPr>
        <w:pStyle w:val="ListParagraph"/>
        <w:numPr>
          <w:ilvl w:val="0"/>
          <w:numId w:val="11"/>
        </w:numPr>
        <w:tabs>
          <w:tab w:val="left" w:pos="426"/>
        </w:tabs>
        <w:spacing w:before="200" w:after="200" w:line="276" w:lineRule="auto"/>
        <w:rPr>
          <w:rFonts w:cstheme="minorHAnsi"/>
          <w:sz w:val="20"/>
          <w:szCs w:val="20"/>
        </w:rPr>
      </w:pPr>
      <w:r w:rsidRPr="001A3CB3">
        <w:rPr>
          <w:rFonts w:cstheme="minorHAnsi"/>
          <w:sz w:val="20"/>
          <w:szCs w:val="20"/>
        </w:rPr>
        <w:t>Confirm speakers and others AV requirements</w:t>
      </w:r>
    </w:p>
    <w:p w14:paraId="2842860A" w14:textId="77777777" w:rsidR="001C5BB9" w:rsidRPr="001A3CB3" w:rsidRDefault="001C5BB9" w:rsidP="001C5BB9">
      <w:pPr>
        <w:pStyle w:val="ListParagraph"/>
        <w:numPr>
          <w:ilvl w:val="0"/>
          <w:numId w:val="11"/>
        </w:numPr>
        <w:tabs>
          <w:tab w:val="left" w:pos="426"/>
        </w:tabs>
        <w:spacing w:before="200" w:after="200" w:line="276" w:lineRule="auto"/>
        <w:rPr>
          <w:rFonts w:cstheme="minorHAnsi"/>
          <w:sz w:val="20"/>
          <w:szCs w:val="20"/>
        </w:rPr>
      </w:pPr>
      <w:r w:rsidRPr="001A3CB3">
        <w:rPr>
          <w:rFonts w:cstheme="minorHAnsi"/>
          <w:sz w:val="20"/>
          <w:szCs w:val="20"/>
        </w:rPr>
        <w:t xml:space="preserve">Confirm attendee numbers </w:t>
      </w:r>
    </w:p>
    <w:p w14:paraId="1B1CEBAD" w14:textId="77777777" w:rsidR="001C5BB9" w:rsidRPr="001A3CB3" w:rsidRDefault="001C5BB9" w:rsidP="001C5BB9">
      <w:pPr>
        <w:pStyle w:val="ListParagraph"/>
        <w:numPr>
          <w:ilvl w:val="0"/>
          <w:numId w:val="11"/>
        </w:numPr>
        <w:tabs>
          <w:tab w:val="left" w:pos="426"/>
        </w:tabs>
        <w:spacing w:before="200" w:after="200" w:line="276" w:lineRule="auto"/>
        <w:rPr>
          <w:rFonts w:cstheme="minorHAnsi"/>
          <w:sz w:val="20"/>
          <w:szCs w:val="20"/>
        </w:rPr>
      </w:pPr>
      <w:r w:rsidRPr="001A3CB3">
        <w:rPr>
          <w:rFonts w:cstheme="minorHAnsi"/>
          <w:sz w:val="20"/>
          <w:szCs w:val="20"/>
        </w:rPr>
        <w:t>Organise catering (if required) or can request attendees to bring their own lunch</w:t>
      </w:r>
    </w:p>
    <w:p w14:paraId="3F8A0E9C" w14:textId="18C55D44" w:rsidR="001C5BB9" w:rsidRPr="001A3CB3" w:rsidRDefault="001C5BB9" w:rsidP="001C5BB9">
      <w:pPr>
        <w:pStyle w:val="ListParagraph"/>
        <w:numPr>
          <w:ilvl w:val="0"/>
          <w:numId w:val="11"/>
        </w:numPr>
        <w:tabs>
          <w:tab w:val="left" w:pos="426"/>
        </w:tabs>
        <w:spacing w:before="200" w:after="200" w:line="276" w:lineRule="auto"/>
        <w:rPr>
          <w:rFonts w:cstheme="minorHAnsi"/>
          <w:sz w:val="20"/>
          <w:szCs w:val="20"/>
        </w:rPr>
      </w:pPr>
      <w:r w:rsidRPr="001A3CB3">
        <w:rPr>
          <w:rFonts w:cstheme="minorHAnsi"/>
          <w:sz w:val="20"/>
          <w:szCs w:val="20"/>
        </w:rPr>
        <w:t>Print registration / name list for check-in</w:t>
      </w:r>
    </w:p>
    <w:p w14:paraId="2E5F4A71" w14:textId="77777777" w:rsidR="001C5BB9" w:rsidRPr="001A3CB3" w:rsidRDefault="001C5BB9" w:rsidP="001C5BB9">
      <w:pPr>
        <w:pStyle w:val="ListParagraph"/>
        <w:numPr>
          <w:ilvl w:val="0"/>
          <w:numId w:val="11"/>
        </w:numPr>
        <w:tabs>
          <w:tab w:val="left" w:pos="426"/>
        </w:tabs>
        <w:spacing w:before="200" w:after="200" w:line="276" w:lineRule="auto"/>
        <w:rPr>
          <w:rFonts w:cstheme="minorHAnsi"/>
          <w:sz w:val="20"/>
          <w:szCs w:val="20"/>
        </w:rPr>
      </w:pPr>
      <w:r w:rsidRPr="001A3CB3">
        <w:rPr>
          <w:rFonts w:cstheme="minorHAnsi"/>
          <w:sz w:val="20"/>
          <w:szCs w:val="20"/>
        </w:rPr>
        <w:t>Make name tags (if required)</w:t>
      </w:r>
    </w:p>
    <w:p w14:paraId="635D1512" w14:textId="394397D0" w:rsidR="001C5BB9" w:rsidRPr="001A3CB3" w:rsidRDefault="001C5BB9" w:rsidP="001C5BB9">
      <w:pPr>
        <w:pStyle w:val="ListParagraph"/>
        <w:numPr>
          <w:ilvl w:val="0"/>
          <w:numId w:val="11"/>
        </w:numPr>
        <w:tabs>
          <w:tab w:val="left" w:pos="426"/>
        </w:tabs>
        <w:spacing w:before="200" w:after="200" w:line="276" w:lineRule="auto"/>
        <w:rPr>
          <w:rFonts w:cstheme="minorHAnsi"/>
          <w:sz w:val="20"/>
          <w:szCs w:val="20"/>
        </w:rPr>
      </w:pPr>
      <w:r w:rsidRPr="001A3CB3">
        <w:rPr>
          <w:rFonts w:cstheme="minorHAnsi"/>
          <w:sz w:val="20"/>
          <w:szCs w:val="20"/>
        </w:rPr>
        <w:t>Conduct evaluation after the Convention</w:t>
      </w:r>
    </w:p>
    <w:p w14:paraId="173B2838" w14:textId="4CBC7907" w:rsidR="001C5BB9" w:rsidRPr="001A3CB3" w:rsidRDefault="001C5BB9" w:rsidP="001C5BB9">
      <w:pPr>
        <w:rPr>
          <w:rFonts w:cstheme="minorHAnsi"/>
          <w:sz w:val="20"/>
          <w:szCs w:val="20"/>
        </w:rPr>
      </w:pPr>
      <w:r w:rsidRPr="001A3CB3">
        <w:rPr>
          <w:rFonts w:cstheme="minorHAnsi"/>
          <w:sz w:val="20"/>
          <w:szCs w:val="20"/>
        </w:rPr>
        <w:t xml:space="preserve">Need more information or assistance?  Feel free to contact National Curriculum Services via </w:t>
      </w:r>
      <w:hyperlink r:id="rId18" w:history="1">
        <w:r w:rsidRPr="001A3CB3">
          <w:rPr>
            <w:rStyle w:val="Hyperlink"/>
            <w:rFonts w:cstheme="minorHAnsi"/>
            <w:sz w:val="20"/>
            <w:szCs w:val="20"/>
          </w:rPr>
          <w:t>registrations@ncsonline.com.au</w:t>
        </w:r>
      </w:hyperlink>
      <w:r w:rsidRPr="001A3CB3">
        <w:rPr>
          <w:rFonts w:cstheme="minorHAnsi"/>
          <w:sz w:val="20"/>
          <w:szCs w:val="20"/>
        </w:rPr>
        <w:t xml:space="preserve"> or call us on (03) 9415 1299.</w:t>
      </w:r>
    </w:p>
    <w:p w14:paraId="30E9E2D1" w14:textId="426A5D43" w:rsidR="00210C3E" w:rsidRPr="001A3CB3" w:rsidRDefault="00210C3E" w:rsidP="0047712E">
      <w:pPr>
        <w:rPr>
          <w:rFonts w:cstheme="minorHAnsi"/>
          <w:b/>
          <w:bCs/>
          <w:i/>
          <w:iCs/>
          <w:sz w:val="20"/>
          <w:szCs w:val="20"/>
        </w:rPr>
      </w:pPr>
      <w:r w:rsidRPr="001A3CB3">
        <w:rPr>
          <w:rFonts w:cstheme="minorHAnsi"/>
          <w:b/>
          <w:bCs/>
          <w:i/>
          <w:iCs/>
          <w:sz w:val="20"/>
          <w:szCs w:val="20"/>
        </w:rPr>
        <w:t>Sample pre-convention activities:</w:t>
      </w:r>
    </w:p>
    <w:p w14:paraId="4A282A57" w14:textId="18A20306" w:rsidR="0047712E" w:rsidRPr="001A3CB3" w:rsidRDefault="00806C61" w:rsidP="0047712E">
      <w:pPr>
        <w:pStyle w:val="ListParagraph"/>
        <w:numPr>
          <w:ilvl w:val="0"/>
          <w:numId w:val="11"/>
        </w:numPr>
        <w:rPr>
          <w:rFonts w:cstheme="minorHAnsi"/>
          <w:b/>
          <w:bCs/>
          <w:sz w:val="20"/>
          <w:szCs w:val="20"/>
        </w:rPr>
      </w:pPr>
      <w:hyperlink r:id="rId19" w:history="1">
        <w:r w:rsidRPr="001A3CB3">
          <w:rPr>
            <w:rStyle w:val="Hyperlink"/>
            <w:rFonts w:cstheme="minorHAnsi"/>
            <w:b/>
            <w:bCs/>
            <w:sz w:val="20"/>
            <w:szCs w:val="20"/>
          </w:rPr>
          <w:t>P</w:t>
        </w:r>
        <w:r w:rsidR="00210C3E" w:rsidRPr="001A3CB3">
          <w:rPr>
            <w:rStyle w:val="Hyperlink"/>
            <w:rFonts w:cstheme="minorHAnsi"/>
            <w:b/>
            <w:bCs/>
            <w:sz w:val="20"/>
            <w:szCs w:val="20"/>
          </w:rPr>
          <w:t xml:space="preserve">re-convention </w:t>
        </w:r>
        <w:r w:rsidR="00DE617D" w:rsidRPr="001A3CB3">
          <w:rPr>
            <w:rStyle w:val="Hyperlink"/>
            <w:rFonts w:cstheme="minorHAnsi"/>
            <w:b/>
            <w:bCs/>
            <w:sz w:val="20"/>
            <w:szCs w:val="20"/>
          </w:rPr>
          <w:t>a</w:t>
        </w:r>
        <w:r w:rsidR="00DE617D" w:rsidRPr="001A3CB3">
          <w:rPr>
            <w:rStyle w:val="Hyperlink"/>
            <w:rFonts w:cstheme="minorHAnsi"/>
            <w:b/>
            <w:bCs/>
            <w:sz w:val="20"/>
            <w:szCs w:val="20"/>
          </w:rPr>
          <w:t>ctivities (</w:t>
        </w:r>
        <w:r w:rsidRPr="001A3CB3">
          <w:rPr>
            <w:rStyle w:val="Hyperlink"/>
            <w:rFonts w:cstheme="minorHAnsi"/>
            <w:b/>
            <w:bCs/>
            <w:sz w:val="20"/>
            <w:szCs w:val="20"/>
          </w:rPr>
          <w:t>P</w:t>
        </w:r>
        <w:r w:rsidR="00DE617D" w:rsidRPr="001A3CB3">
          <w:rPr>
            <w:rStyle w:val="Hyperlink"/>
            <w:rFonts w:cstheme="minorHAnsi"/>
            <w:b/>
            <w:bCs/>
            <w:sz w:val="20"/>
            <w:szCs w:val="20"/>
          </w:rPr>
          <w:t>rimary</w:t>
        </w:r>
        <w:r w:rsidR="0047712E" w:rsidRPr="001A3CB3">
          <w:rPr>
            <w:rStyle w:val="Hyperlink"/>
            <w:rFonts w:cstheme="minorHAnsi"/>
            <w:b/>
            <w:bCs/>
            <w:sz w:val="20"/>
            <w:szCs w:val="20"/>
          </w:rPr>
          <w:t>)</w:t>
        </w:r>
      </w:hyperlink>
    </w:p>
    <w:p w14:paraId="6CD7BC42" w14:textId="0C4DBD0C" w:rsidR="00DE617D" w:rsidRPr="001A3CB3" w:rsidRDefault="00806C61" w:rsidP="009D34FC">
      <w:pPr>
        <w:pStyle w:val="ListParagraph"/>
        <w:numPr>
          <w:ilvl w:val="0"/>
          <w:numId w:val="11"/>
        </w:numPr>
        <w:spacing w:after="0"/>
        <w:rPr>
          <w:rFonts w:cstheme="minorHAnsi"/>
          <w:b/>
          <w:bCs/>
          <w:sz w:val="20"/>
          <w:szCs w:val="20"/>
        </w:rPr>
      </w:pPr>
      <w:hyperlink r:id="rId20" w:history="1">
        <w:r w:rsidRPr="001A3CB3">
          <w:rPr>
            <w:rStyle w:val="Hyperlink"/>
            <w:rFonts w:cstheme="minorHAnsi"/>
            <w:b/>
            <w:bCs/>
            <w:sz w:val="20"/>
            <w:szCs w:val="20"/>
          </w:rPr>
          <w:t>P</w:t>
        </w:r>
        <w:r w:rsidR="00210C3E" w:rsidRPr="001A3CB3">
          <w:rPr>
            <w:rStyle w:val="Hyperlink"/>
            <w:rFonts w:cstheme="minorHAnsi"/>
            <w:b/>
            <w:bCs/>
            <w:sz w:val="20"/>
            <w:szCs w:val="20"/>
          </w:rPr>
          <w:t xml:space="preserve">re-convention </w:t>
        </w:r>
        <w:r w:rsidR="00DE617D" w:rsidRPr="001A3CB3">
          <w:rPr>
            <w:rStyle w:val="Hyperlink"/>
            <w:rFonts w:cstheme="minorHAnsi"/>
            <w:b/>
            <w:bCs/>
            <w:sz w:val="20"/>
            <w:szCs w:val="20"/>
          </w:rPr>
          <w:t>activities (</w:t>
        </w:r>
        <w:r w:rsidRPr="001A3CB3">
          <w:rPr>
            <w:rStyle w:val="Hyperlink"/>
            <w:rFonts w:cstheme="minorHAnsi"/>
            <w:b/>
            <w:bCs/>
            <w:sz w:val="20"/>
            <w:szCs w:val="20"/>
          </w:rPr>
          <w:t>S</w:t>
        </w:r>
        <w:r w:rsidR="00DE617D" w:rsidRPr="001A3CB3">
          <w:rPr>
            <w:rStyle w:val="Hyperlink"/>
            <w:rFonts w:cstheme="minorHAnsi"/>
            <w:b/>
            <w:bCs/>
            <w:sz w:val="20"/>
            <w:szCs w:val="20"/>
          </w:rPr>
          <w:t>econdary)</w:t>
        </w:r>
      </w:hyperlink>
      <w:r w:rsidR="0047712E" w:rsidRPr="001A3CB3">
        <w:rPr>
          <w:rFonts w:cstheme="minorHAnsi"/>
          <w:b/>
          <w:bCs/>
          <w:sz w:val="20"/>
          <w:szCs w:val="20"/>
        </w:rPr>
        <w:br/>
      </w:r>
    </w:p>
    <w:p w14:paraId="6F973B89" w14:textId="154C0C45" w:rsidR="005319E8" w:rsidRPr="001A3CB3" w:rsidRDefault="005319E8" w:rsidP="00EC0544">
      <w:pPr>
        <w:rPr>
          <w:rFonts w:cstheme="minorHAnsi"/>
          <w:b/>
          <w:bCs/>
          <w:i/>
          <w:iCs/>
          <w:sz w:val="20"/>
          <w:szCs w:val="20"/>
        </w:rPr>
      </w:pPr>
      <w:r w:rsidRPr="001A3CB3">
        <w:rPr>
          <w:rFonts w:cstheme="minorHAnsi"/>
          <w:b/>
          <w:bCs/>
          <w:i/>
          <w:iCs/>
          <w:sz w:val="20"/>
          <w:szCs w:val="20"/>
        </w:rPr>
        <w:t>Conducting a parliamentary convention</w:t>
      </w:r>
    </w:p>
    <w:p w14:paraId="2B5E2671" w14:textId="6B90A9BF" w:rsidR="00DE617D" w:rsidRPr="001A3CB3" w:rsidRDefault="00DE617D" w:rsidP="00DE617D">
      <w:pPr>
        <w:ind w:left="360"/>
        <w:rPr>
          <w:rFonts w:cstheme="minorHAnsi"/>
          <w:sz w:val="20"/>
          <w:szCs w:val="20"/>
        </w:rPr>
      </w:pPr>
      <w:r w:rsidRPr="001A3CB3">
        <w:rPr>
          <w:rFonts w:cstheme="minorHAnsi"/>
          <w:sz w:val="20"/>
          <w:szCs w:val="20"/>
        </w:rPr>
        <w:t>Once pre</w:t>
      </w:r>
      <w:r w:rsidR="00210C3E" w:rsidRPr="001A3CB3">
        <w:rPr>
          <w:rFonts w:cstheme="minorHAnsi"/>
          <w:sz w:val="20"/>
          <w:szCs w:val="20"/>
        </w:rPr>
        <w:t>-</w:t>
      </w:r>
      <w:r w:rsidRPr="001A3CB3">
        <w:rPr>
          <w:rFonts w:cstheme="minorHAnsi"/>
          <w:sz w:val="20"/>
          <w:szCs w:val="20"/>
        </w:rPr>
        <w:t xml:space="preserve">convention </w:t>
      </w:r>
      <w:r w:rsidR="00806C61" w:rsidRPr="001A3CB3">
        <w:rPr>
          <w:rFonts w:cstheme="minorHAnsi"/>
          <w:sz w:val="20"/>
          <w:szCs w:val="20"/>
        </w:rPr>
        <w:t xml:space="preserve">activities </w:t>
      </w:r>
      <w:r w:rsidRPr="001A3CB3">
        <w:rPr>
          <w:rFonts w:cstheme="minorHAnsi"/>
          <w:sz w:val="20"/>
          <w:szCs w:val="20"/>
        </w:rPr>
        <w:t xml:space="preserve">are completed, prepare to make your own parliament and </w:t>
      </w:r>
      <w:r w:rsidR="005319E8" w:rsidRPr="001A3CB3">
        <w:rPr>
          <w:rFonts w:cstheme="minorHAnsi"/>
          <w:sz w:val="20"/>
          <w:szCs w:val="20"/>
        </w:rPr>
        <w:t xml:space="preserve">role play </w:t>
      </w:r>
      <w:r w:rsidRPr="001A3CB3">
        <w:rPr>
          <w:rFonts w:cstheme="minorHAnsi"/>
          <w:sz w:val="20"/>
          <w:szCs w:val="20"/>
        </w:rPr>
        <w:t xml:space="preserve">the legislative process in the House of </w:t>
      </w:r>
      <w:r w:rsidR="00806C61" w:rsidRPr="001A3CB3">
        <w:rPr>
          <w:rFonts w:cstheme="minorHAnsi"/>
          <w:sz w:val="20"/>
          <w:szCs w:val="20"/>
        </w:rPr>
        <w:t>R</w:t>
      </w:r>
      <w:r w:rsidRPr="001A3CB3">
        <w:rPr>
          <w:rFonts w:cstheme="minorHAnsi"/>
          <w:sz w:val="20"/>
          <w:szCs w:val="20"/>
        </w:rPr>
        <w:t>epresentatives.</w:t>
      </w:r>
    </w:p>
    <w:p w14:paraId="18B2D8FD" w14:textId="3456B63F" w:rsidR="009A5CCB" w:rsidRPr="001A3CB3" w:rsidRDefault="00DE617D" w:rsidP="009A5CCB">
      <w:pPr>
        <w:spacing w:after="0" w:line="240" w:lineRule="auto"/>
        <w:ind w:left="357"/>
        <w:rPr>
          <w:rFonts w:cstheme="minorHAnsi"/>
          <w:b/>
          <w:bCs/>
          <w:sz w:val="20"/>
          <w:szCs w:val="20"/>
          <w:lang w:val="en-GB"/>
        </w:rPr>
      </w:pPr>
      <w:r w:rsidRPr="001A3CB3">
        <w:rPr>
          <w:rFonts w:cstheme="minorHAnsi"/>
          <w:sz w:val="20"/>
          <w:szCs w:val="20"/>
        </w:rPr>
        <w:t>A step</w:t>
      </w:r>
      <w:r w:rsidR="00806C61" w:rsidRPr="001A3CB3">
        <w:rPr>
          <w:rFonts w:cstheme="minorHAnsi"/>
          <w:sz w:val="20"/>
          <w:szCs w:val="20"/>
        </w:rPr>
        <w:t>-</w:t>
      </w:r>
      <w:r w:rsidRPr="001A3CB3">
        <w:rPr>
          <w:rFonts w:cstheme="minorHAnsi"/>
          <w:sz w:val="20"/>
          <w:szCs w:val="20"/>
        </w:rPr>
        <w:t>by</w:t>
      </w:r>
      <w:r w:rsidR="00806C61" w:rsidRPr="001A3CB3">
        <w:rPr>
          <w:rFonts w:cstheme="minorHAnsi"/>
          <w:sz w:val="20"/>
          <w:szCs w:val="20"/>
        </w:rPr>
        <w:t>-</w:t>
      </w:r>
      <w:r w:rsidRPr="001A3CB3">
        <w:rPr>
          <w:rFonts w:cstheme="minorHAnsi"/>
          <w:sz w:val="20"/>
          <w:szCs w:val="20"/>
        </w:rPr>
        <w:t xml:space="preserve">step process is outlined in </w:t>
      </w:r>
      <w:hyperlink r:id="rId21" w:history="1">
        <w:r w:rsidRPr="001A3CB3">
          <w:rPr>
            <w:rStyle w:val="Hyperlink"/>
            <w:rFonts w:cstheme="minorHAnsi"/>
            <w:b/>
            <w:bCs/>
            <w:sz w:val="20"/>
            <w:szCs w:val="20"/>
            <w:lang w:val="en-GB"/>
          </w:rPr>
          <w:t>Make your</w:t>
        </w:r>
        <w:r w:rsidRPr="001A3CB3">
          <w:rPr>
            <w:rStyle w:val="Hyperlink"/>
            <w:rFonts w:cstheme="minorHAnsi"/>
            <w:b/>
            <w:bCs/>
            <w:sz w:val="20"/>
            <w:szCs w:val="20"/>
            <w:lang w:val="en-GB"/>
          </w:rPr>
          <w:t xml:space="preserve"> </w:t>
        </w:r>
        <w:r w:rsidRPr="001A3CB3">
          <w:rPr>
            <w:rStyle w:val="Hyperlink"/>
            <w:rFonts w:cstheme="minorHAnsi"/>
            <w:b/>
            <w:bCs/>
            <w:sz w:val="20"/>
            <w:szCs w:val="20"/>
            <w:lang w:val="en-GB"/>
          </w:rPr>
          <w:t>own parliament</w:t>
        </w:r>
      </w:hyperlink>
      <w:r w:rsidR="006908B5" w:rsidRPr="001A3CB3">
        <w:rPr>
          <w:rFonts w:cstheme="minorHAnsi"/>
          <w:b/>
          <w:bCs/>
          <w:sz w:val="20"/>
          <w:szCs w:val="20"/>
          <w:lang w:val="en-GB"/>
        </w:rPr>
        <w:t>.</w:t>
      </w:r>
      <w:r w:rsidRPr="001A3CB3">
        <w:rPr>
          <w:rFonts w:cstheme="minorHAnsi"/>
          <w:b/>
          <w:bCs/>
          <w:sz w:val="20"/>
          <w:szCs w:val="20"/>
          <w:lang w:val="en-GB"/>
        </w:rPr>
        <w:t xml:space="preserve"> </w:t>
      </w:r>
      <w:r w:rsidR="00A50784" w:rsidRPr="001A3CB3">
        <w:rPr>
          <w:rFonts w:cstheme="minorHAnsi"/>
          <w:b/>
          <w:bCs/>
          <w:sz w:val="20"/>
          <w:szCs w:val="20"/>
          <w:lang w:val="en-GB"/>
        </w:rPr>
        <w:br/>
      </w:r>
    </w:p>
    <w:p w14:paraId="49160C80" w14:textId="77777777" w:rsidR="006F5806" w:rsidRPr="00312534" w:rsidRDefault="006F5806" w:rsidP="00C6530A">
      <w:pPr>
        <w:rPr>
          <w:rFonts w:cstheme="minorHAnsi"/>
          <w:b/>
          <w:bCs/>
          <w:highlight w:val="green"/>
          <w:lang w:val="en-GB"/>
        </w:rPr>
      </w:pPr>
      <w:bookmarkStart w:id="1" w:name="_Hlk106190249"/>
    </w:p>
    <w:p w14:paraId="589FE920" w14:textId="77777777" w:rsidR="00652899" w:rsidRDefault="00652899">
      <w:pPr>
        <w:rPr>
          <w:rFonts w:cstheme="minorHAnsi"/>
          <w:b/>
          <w:bCs/>
          <w:highlight w:val="green"/>
        </w:rPr>
      </w:pPr>
      <w:r>
        <w:rPr>
          <w:rFonts w:cstheme="minorHAnsi"/>
          <w:b/>
          <w:bCs/>
          <w:highlight w:val="green"/>
        </w:rPr>
        <w:br w:type="page"/>
      </w:r>
    </w:p>
    <w:p w14:paraId="10DEF45F" w14:textId="4834B27C" w:rsidR="00C6530A" w:rsidRPr="00312534" w:rsidRDefault="00C6530A" w:rsidP="00786558">
      <w:pPr>
        <w:rPr>
          <w:rFonts w:cstheme="minorHAnsi"/>
          <w:b/>
          <w:bCs/>
        </w:rPr>
      </w:pPr>
      <w:r w:rsidRPr="00312534">
        <w:rPr>
          <w:rFonts w:cstheme="minorHAnsi"/>
          <w:b/>
          <w:bCs/>
          <w:highlight w:val="green"/>
        </w:rPr>
        <w:t>Suggested background material to introduce</w:t>
      </w:r>
      <w:r w:rsidR="00020939" w:rsidRPr="00312534">
        <w:rPr>
          <w:rFonts w:cstheme="minorHAnsi"/>
          <w:b/>
          <w:bCs/>
          <w:highlight w:val="green"/>
        </w:rPr>
        <w:t xml:space="preserve"> this</w:t>
      </w:r>
      <w:r w:rsidRPr="00312534">
        <w:rPr>
          <w:rFonts w:cstheme="minorHAnsi"/>
          <w:b/>
          <w:bCs/>
          <w:highlight w:val="green"/>
        </w:rPr>
        <w:t xml:space="preserve"> topic:</w:t>
      </w:r>
    </w:p>
    <w:p w14:paraId="5451945C" w14:textId="6CB7F06D" w:rsidR="00C6530A" w:rsidRDefault="006A44C6" w:rsidP="00C6530A">
      <w:pPr>
        <w:rPr>
          <w:rFonts w:cstheme="minorHAnsi"/>
          <w:b/>
          <w:bCs/>
        </w:rPr>
      </w:pPr>
      <w:r>
        <w:rPr>
          <w:rFonts w:cstheme="minorHAnsi"/>
          <w:b/>
          <w:bCs/>
        </w:rPr>
        <w:t xml:space="preserve"> Historical o</w:t>
      </w:r>
      <w:r w:rsidR="001D075B">
        <w:rPr>
          <w:rFonts w:cstheme="minorHAnsi"/>
          <w:b/>
          <w:bCs/>
        </w:rPr>
        <w:t xml:space="preserve">verview </w:t>
      </w:r>
      <w:r>
        <w:rPr>
          <w:rFonts w:cstheme="minorHAnsi"/>
          <w:b/>
          <w:bCs/>
        </w:rPr>
        <w:t xml:space="preserve">of </w:t>
      </w:r>
      <w:r w:rsidR="001D075B">
        <w:rPr>
          <w:rFonts w:cstheme="minorHAnsi"/>
          <w:b/>
          <w:bCs/>
        </w:rPr>
        <w:t>compulsory voting in Australia</w:t>
      </w:r>
    </w:p>
    <w:tbl>
      <w:tblPr>
        <w:tblStyle w:val="TableGrid"/>
        <w:tblW w:w="0" w:type="auto"/>
        <w:tblInd w:w="0" w:type="dxa"/>
        <w:tblLayout w:type="fixed"/>
        <w:tblLook w:val="04A0" w:firstRow="1" w:lastRow="0" w:firstColumn="1" w:lastColumn="0" w:noHBand="0" w:noVBand="1"/>
      </w:tblPr>
      <w:tblGrid>
        <w:gridCol w:w="4390"/>
        <w:gridCol w:w="5357"/>
      </w:tblGrid>
      <w:tr w:rsidR="00B074CB" w:rsidRPr="001A3CB3" w14:paraId="0D15F181" w14:textId="77777777" w:rsidTr="00D47392">
        <w:tc>
          <w:tcPr>
            <w:tcW w:w="4390" w:type="dxa"/>
            <w:shd w:val="clear" w:color="auto" w:fill="E7E6E6" w:themeFill="background2"/>
          </w:tcPr>
          <w:p w14:paraId="0EB1D463" w14:textId="0C02F87E" w:rsidR="00B074CB" w:rsidRPr="001A3CB3" w:rsidRDefault="00B074CB" w:rsidP="00B31E3C">
            <w:pPr>
              <w:rPr>
                <w:rFonts w:asciiTheme="minorHAnsi" w:hAnsiTheme="minorHAnsi" w:cstheme="minorHAnsi"/>
                <w:b/>
                <w:bCs/>
                <w:szCs w:val="20"/>
              </w:rPr>
            </w:pPr>
            <w:r w:rsidRPr="001A3CB3">
              <w:rPr>
                <w:rFonts w:asciiTheme="minorHAnsi" w:hAnsiTheme="minorHAnsi" w:cstheme="minorHAnsi"/>
                <w:b/>
                <w:bCs/>
                <w:szCs w:val="20"/>
              </w:rPr>
              <w:t>Key Knowledge/Question</w:t>
            </w:r>
          </w:p>
        </w:tc>
        <w:tc>
          <w:tcPr>
            <w:tcW w:w="5357" w:type="dxa"/>
            <w:shd w:val="clear" w:color="auto" w:fill="E7E6E6" w:themeFill="background2"/>
          </w:tcPr>
          <w:p w14:paraId="572DA4BE" w14:textId="77777777" w:rsidR="00B074CB" w:rsidRPr="001A3CB3" w:rsidRDefault="00B074CB" w:rsidP="00B31E3C">
            <w:pPr>
              <w:rPr>
                <w:rFonts w:asciiTheme="minorHAnsi" w:hAnsiTheme="minorHAnsi" w:cstheme="minorHAnsi"/>
                <w:b/>
                <w:bCs/>
                <w:szCs w:val="20"/>
              </w:rPr>
            </w:pPr>
            <w:r w:rsidRPr="001A3CB3">
              <w:rPr>
                <w:rFonts w:asciiTheme="minorHAnsi" w:hAnsiTheme="minorHAnsi" w:cstheme="minorHAnsi"/>
                <w:b/>
                <w:bCs/>
                <w:szCs w:val="20"/>
              </w:rPr>
              <w:t>Remarks</w:t>
            </w:r>
          </w:p>
        </w:tc>
      </w:tr>
      <w:tr w:rsidR="00B074CB" w:rsidRPr="001A3CB3" w14:paraId="401C2F52" w14:textId="77777777" w:rsidTr="00B074CB">
        <w:tc>
          <w:tcPr>
            <w:tcW w:w="4390" w:type="dxa"/>
          </w:tcPr>
          <w:p w14:paraId="2C72E2B6" w14:textId="07CB9CA8" w:rsidR="001D075B" w:rsidRPr="009D34FC" w:rsidRDefault="00556F34" w:rsidP="00556F34">
            <w:pPr>
              <w:rPr>
                <w:rFonts w:asciiTheme="minorHAnsi" w:hAnsiTheme="minorHAnsi" w:cstheme="minorHAnsi"/>
                <w:szCs w:val="20"/>
              </w:rPr>
            </w:pPr>
            <w:hyperlink r:id="rId22" w:history="1">
              <w:r w:rsidRPr="00556F34">
                <w:rPr>
                  <w:rStyle w:val="Hyperlink"/>
                  <w:rFonts w:asciiTheme="minorHAnsi" w:hAnsiTheme="minorHAnsi" w:cstheme="minorHAnsi"/>
                  <w:szCs w:val="20"/>
                </w:rPr>
                <w:t>Australian Electoral Commission</w:t>
              </w:r>
              <w:r>
                <w:rPr>
                  <w:rStyle w:val="Hyperlink"/>
                  <w:rFonts w:asciiTheme="minorHAnsi" w:hAnsiTheme="minorHAnsi" w:cstheme="minorHAnsi"/>
                  <w:szCs w:val="20"/>
                </w:rPr>
                <w:t xml:space="preserve"> -</w:t>
              </w:r>
              <w:r w:rsidRPr="00556F34">
                <w:rPr>
                  <w:rStyle w:val="Hyperlink"/>
                  <w:rFonts w:asciiTheme="minorHAnsi" w:hAnsiTheme="minorHAnsi" w:cstheme="minorHAnsi"/>
                  <w:szCs w:val="20"/>
                </w:rPr>
                <w:t xml:space="preserve"> Compulsory voting in Australia</w:t>
              </w:r>
            </w:hyperlink>
            <w:r>
              <w:rPr>
                <w:rFonts w:asciiTheme="minorHAnsi" w:hAnsiTheme="minorHAnsi" w:cstheme="minorHAnsi"/>
                <w:szCs w:val="20"/>
              </w:rPr>
              <w:t xml:space="preserve"> </w:t>
            </w:r>
          </w:p>
        </w:tc>
        <w:tc>
          <w:tcPr>
            <w:tcW w:w="5357" w:type="dxa"/>
          </w:tcPr>
          <w:p w14:paraId="065FC6B9" w14:textId="77777777" w:rsidR="00B074CB" w:rsidRPr="001A3CB3" w:rsidRDefault="003C0BB4" w:rsidP="00B074CB">
            <w:pPr>
              <w:rPr>
                <w:rFonts w:asciiTheme="minorHAnsi" w:hAnsiTheme="minorHAnsi" w:cstheme="minorHAnsi"/>
                <w:i/>
                <w:iCs/>
                <w:szCs w:val="20"/>
                <w:lang w:val="en-AU"/>
              </w:rPr>
            </w:pPr>
            <w:r w:rsidRPr="001A3CB3">
              <w:rPr>
                <w:rFonts w:asciiTheme="minorHAnsi" w:hAnsiTheme="minorHAnsi" w:cstheme="minorHAnsi"/>
                <w:i/>
                <w:iCs/>
                <w:szCs w:val="20"/>
                <w:lang w:val="en-AU"/>
              </w:rPr>
              <w:t>An outline of the history and key facts about compulsory voting in Australia since Federation, designed to provide a deeper understanding of this topic.</w:t>
            </w:r>
          </w:p>
          <w:p w14:paraId="4E702A86" w14:textId="29D663CB" w:rsidR="008B678B" w:rsidRPr="001A3CB3" w:rsidRDefault="008B678B" w:rsidP="00B074CB">
            <w:pPr>
              <w:rPr>
                <w:rFonts w:asciiTheme="minorHAnsi" w:hAnsiTheme="minorHAnsi" w:cstheme="minorHAnsi"/>
                <w:i/>
                <w:iCs/>
                <w:szCs w:val="20"/>
              </w:rPr>
            </w:pPr>
          </w:p>
        </w:tc>
      </w:tr>
      <w:tr w:rsidR="00B074CB" w:rsidRPr="001A3CB3" w14:paraId="7E94A9F8" w14:textId="77777777" w:rsidTr="00B074CB">
        <w:tc>
          <w:tcPr>
            <w:tcW w:w="4390" w:type="dxa"/>
          </w:tcPr>
          <w:p w14:paraId="06413235" w14:textId="1475DB21" w:rsidR="00B074CB" w:rsidRPr="00556F34" w:rsidRDefault="00556F34" w:rsidP="00B074CB">
            <w:pPr>
              <w:rPr>
                <w:rStyle w:val="Hyperlink"/>
                <w:rFonts w:asciiTheme="minorHAnsi" w:hAnsiTheme="minorHAnsi" w:cstheme="minorHAnsi"/>
                <w:szCs w:val="20"/>
              </w:rPr>
            </w:pPr>
            <w:r>
              <w:rPr>
                <w:rFonts w:cstheme="minorHAnsi"/>
                <w:szCs w:val="20"/>
              </w:rPr>
              <w:fldChar w:fldCharType="begin"/>
            </w:r>
            <w:r>
              <w:rPr>
                <w:rFonts w:asciiTheme="minorHAnsi" w:hAnsiTheme="minorHAnsi" w:cstheme="minorHAnsi"/>
                <w:szCs w:val="20"/>
              </w:rPr>
              <w:instrText>HYPERLINK "https://peo.gov.au/understand-our-parliament/history-of-parliament/history-milestones/australian-parliament-history-timeline/events/commonwealth-electoral-act-1924"</w:instrText>
            </w:r>
            <w:r>
              <w:rPr>
                <w:rFonts w:cstheme="minorHAnsi"/>
                <w:szCs w:val="20"/>
              </w:rPr>
            </w:r>
            <w:r>
              <w:rPr>
                <w:rFonts w:cstheme="minorHAnsi"/>
                <w:szCs w:val="20"/>
              </w:rPr>
              <w:fldChar w:fldCharType="separate"/>
            </w:r>
            <w:r w:rsidRPr="00556F34">
              <w:rPr>
                <w:rStyle w:val="Hyperlink"/>
                <w:rFonts w:asciiTheme="minorHAnsi" w:hAnsiTheme="minorHAnsi" w:cstheme="minorHAnsi"/>
                <w:szCs w:val="20"/>
              </w:rPr>
              <w:t xml:space="preserve">Parliamentary Education Office - Commonwealth Electoral Act 1924 </w:t>
            </w:r>
          </w:p>
          <w:p w14:paraId="36612681" w14:textId="2ED91D99" w:rsidR="001D075B" w:rsidRPr="009D34FC" w:rsidRDefault="00556F34" w:rsidP="00B074CB">
            <w:pPr>
              <w:rPr>
                <w:rFonts w:asciiTheme="minorHAnsi" w:hAnsiTheme="minorHAnsi" w:cstheme="minorHAnsi"/>
                <w:szCs w:val="20"/>
              </w:rPr>
            </w:pPr>
            <w:r>
              <w:rPr>
                <w:rFonts w:cstheme="minorHAnsi"/>
                <w:szCs w:val="20"/>
              </w:rPr>
              <w:fldChar w:fldCharType="end"/>
            </w:r>
          </w:p>
        </w:tc>
        <w:tc>
          <w:tcPr>
            <w:tcW w:w="5357" w:type="dxa"/>
          </w:tcPr>
          <w:p w14:paraId="692716BE" w14:textId="77777777" w:rsidR="00B074CB" w:rsidRDefault="001D075B" w:rsidP="00B074CB">
            <w:pPr>
              <w:rPr>
                <w:rFonts w:asciiTheme="minorHAnsi" w:hAnsiTheme="minorHAnsi" w:cstheme="minorHAnsi"/>
                <w:i/>
                <w:iCs/>
                <w:szCs w:val="20"/>
              </w:rPr>
            </w:pPr>
            <w:r w:rsidRPr="001A3CB3">
              <w:rPr>
                <w:rFonts w:asciiTheme="minorHAnsi" w:hAnsiTheme="minorHAnsi" w:cstheme="minorHAnsi"/>
                <w:i/>
                <w:iCs/>
                <w:szCs w:val="20"/>
              </w:rPr>
              <w:t xml:space="preserve">The Commonwealth Electoral Act 1924 – offers reasons why the </w:t>
            </w:r>
            <w:r w:rsidRPr="001A3CB3">
              <w:rPr>
                <w:rFonts w:asciiTheme="minorHAnsi" w:hAnsiTheme="minorHAnsi" w:cstheme="minorHAnsi"/>
                <w:i/>
                <w:iCs/>
                <w:szCs w:val="20"/>
                <w:lang w:val="en-AU"/>
              </w:rPr>
              <w:t>Commonwealth Electoral Act 1918</w:t>
            </w:r>
            <w:r w:rsidRPr="001A3CB3">
              <w:rPr>
                <w:rFonts w:asciiTheme="minorHAnsi" w:hAnsiTheme="minorHAnsi" w:cstheme="minorHAnsi"/>
                <w:i/>
                <w:iCs/>
                <w:szCs w:val="20"/>
              </w:rPr>
              <w:t xml:space="preserve"> was amended in 1924 to make voting compulsory</w:t>
            </w:r>
            <w:r w:rsidR="003C0BB4" w:rsidRPr="001A3CB3">
              <w:rPr>
                <w:rFonts w:asciiTheme="minorHAnsi" w:hAnsiTheme="minorHAnsi" w:cstheme="minorHAnsi"/>
                <w:i/>
                <w:iCs/>
                <w:szCs w:val="20"/>
              </w:rPr>
              <w:t>.</w:t>
            </w:r>
            <w:r w:rsidRPr="001A3CB3">
              <w:rPr>
                <w:rFonts w:asciiTheme="minorHAnsi" w:hAnsiTheme="minorHAnsi" w:cstheme="minorHAnsi"/>
                <w:i/>
                <w:iCs/>
                <w:szCs w:val="20"/>
              </w:rPr>
              <w:t xml:space="preserve"> </w:t>
            </w:r>
          </w:p>
          <w:p w14:paraId="480EE5DA" w14:textId="1951DC5C" w:rsidR="00E42945" w:rsidRPr="001A3CB3" w:rsidRDefault="00E42945" w:rsidP="00B074CB">
            <w:pPr>
              <w:rPr>
                <w:rFonts w:asciiTheme="minorHAnsi" w:hAnsiTheme="minorHAnsi" w:cstheme="minorHAnsi"/>
                <w:i/>
                <w:iCs/>
                <w:szCs w:val="20"/>
              </w:rPr>
            </w:pPr>
          </w:p>
        </w:tc>
      </w:tr>
      <w:tr w:rsidR="00B074CB" w:rsidRPr="001A3CB3" w14:paraId="40D1539A" w14:textId="77777777" w:rsidTr="00B074CB">
        <w:tc>
          <w:tcPr>
            <w:tcW w:w="4390" w:type="dxa"/>
          </w:tcPr>
          <w:p w14:paraId="60FC04EA" w14:textId="4A308944" w:rsidR="00B074CB" w:rsidRPr="00556F34" w:rsidRDefault="00556F34" w:rsidP="00B074CB">
            <w:pPr>
              <w:rPr>
                <w:rStyle w:val="Hyperlink"/>
                <w:rFonts w:asciiTheme="minorHAnsi" w:hAnsiTheme="minorHAnsi" w:cstheme="minorHAnsi"/>
                <w:szCs w:val="20"/>
              </w:rPr>
            </w:pPr>
            <w:r>
              <w:rPr>
                <w:rFonts w:cstheme="minorHAnsi"/>
                <w:szCs w:val="20"/>
              </w:rPr>
              <w:fldChar w:fldCharType="begin"/>
            </w:r>
            <w:r>
              <w:rPr>
                <w:rFonts w:asciiTheme="minorHAnsi" w:hAnsiTheme="minorHAnsi" w:cstheme="minorHAnsi"/>
                <w:szCs w:val="20"/>
              </w:rPr>
              <w:instrText>HYPERLINK "https://peo.gov.au/understand-our-parliament/your-questions-on-notice/questions/why-is-voting-compulsory"</w:instrText>
            </w:r>
            <w:r>
              <w:rPr>
                <w:rFonts w:cstheme="minorHAnsi"/>
                <w:szCs w:val="20"/>
              </w:rPr>
            </w:r>
            <w:r>
              <w:rPr>
                <w:rFonts w:cstheme="minorHAnsi"/>
                <w:szCs w:val="20"/>
              </w:rPr>
              <w:fldChar w:fldCharType="separate"/>
            </w:r>
            <w:r w:rsidRPr="00556F34">
              <w:rPr>
                <w:rStyle w:val="Hyperlink"/>
                <w:rFonts w:asciiTheme="minorHAnsi" w:hAnsiTheme="minorHAnsi" w:cstheme="minorHAnsi"/>
                <w:szCs w:val="20"/>
              </w:rPr>
              <w:t>Parliamentary Education Office – Why is voting compulsory?</w:t>
            </w:r>
          </w:p>
          <w:p w14:paraId="5FBB4100" w14:textId="66AEABF0" w:rsidR="008978EA" w:rsidRPr="009D34FC" w:rsidRDefault="00556F34" w:rsidP="00B074CB">
            <w:pPr>
              <w:rPr>
                <w:rFonts w:asciiTheme="minorHAnsi" w:hAnsiTheme="minorHAnsi" w:cstheme="minorHAnsi"/>
                <w:szCs w:val="20"/>
              </w:rPr>
            </w:pPr>
            <w:r>
              <w:rPr>
                <w:rFonts w:cstheme="minorHAnsi"/>
                <w:szCs w:val="20"/>
              </w:rPr>
              <w:fldChar w:fldCharType="end"/>
            </w:r>
          </w:p>
        </w:tc>
        <w:tc>
          <w:tcPr>
            <w:tcW w:w="5357" w:type="dxa"/>
          </w:tcPr>
          <w:p w14:paraId="2DB98287" w14:textId="596ED958" w:rsidR="00B074CB" w:rsidRPr="001A3CB3" w:rsidRDefault="00D47392" w:rsidP="00B074CB">
            <w:pPr>
              <w:rPr>
                <w:rFonts w:asciiTheme="minorHAnsi" w:hAnsiTheme="minorHAnsi" w:cstheme="minorHAnsi"/>
                <w:i/>
                <w:iCs/>
                <w:szCs w:val="20"/>
              </w:rPr>
            </w:pPr>
            <w:r w:rsidRPr="001A3CB3">
              <w:rPr>
                <w:rFonts w:asciiTheme="minorHAnsi" w:hAnsiTheme="minorHAnsi" w:cstheme="minorHAnsi"/>
                <w:i/>
                <w:iCs/>
                <w:szCs w:val="20"/>
              </w:rPr>
              <w:t>Summary</w:t>
            </w:r>
            <w:r w:rsidR="0079584A" w:rsidRPr="001A3CB3">
              <w:rPr>
                <w:rFonts w:asciiTheme="minorHAnsi" w:hAnsiTheme="minorHAnsi" w:cstheme="minorHAnsi"/>
                <w:i/>
                <w:iCs/>
                <w:szCs w:val="20"/>
              </w:rPr>
              <w:t xml:space="preserve"> of why voting is compulsory in Australia</w:t>
            </w:r>
            <w:r w:rsidR="003C0BB4" w:rsidRPr="001A3CB3">
              <w:rPr>
                <w:rFonts w:asciiTheme="minorHAnsi" w:hAnsiTheme="minorHAnsi" w:cstheme="minorHAnsi"/>
                <w:i/>
                <w:iCs/>
                <w:szCs w:val="20"/>
              </w:rPr>
              <w:t>.</w:t>
            </w:r>
          </w:p>
        </w:tc>
      </w:tr>
    </w:tbl>
    <w:p w14:paraId="20BD2019" w14:textId="63BD3BA8" w:rsidR="00C6530A" w:rsidRPr="00FE0D9C" w:rsidRDefault="0079584A" w:rsidP="001A3CB3">
      <w:pPr>
        <w:spacing w:before="240"/>
        <w:rPr>
          <w:rFonts w:cstheme="minorHAnsi"/>
          <w:b/>
          <w:bCs/>
        </w:rPr>
      </w:pPr>
      <w:r w:rsidRPr="00FE0D9C">
        <w:rPr>
          <w:rFonts w:cstheme="minorHAnsi"/>
          <w:b/>
          <w:bCs/>
        </w:rPr>
        <w:t>Unpacking the concept of democracy</w:t>
      </w:r>
    </w:p>
    <w:tbl>
      <w:tblPr>
        <w:tblStyle w:val="TableGrid"/>
        <w:tblW w:w="0" w:type="auto"/>
        <w:tblInd w:w="0" w:type="dxa"/>
        <w:tblLayout w:type="fixed"/>
        <w:tblLook w:val="04A0" w:firstRow="1" w:lastRow="0" w:firstColumn="1" w:lastColumn="0" w:noHBand="0" w:noVBand="1"/>
      </w:tblPr>
      <w:tblGrid>
        <w:gridCol w:w="4390"/>
        <w:gridCol w:w="5357"/>
      </w:tblGrid>
      <w:tr w:rsidR="00D47392" w:rsidRPr="001A3CB3" w14:paraId="3EA9B4D8" w14:textId="77777777" w:rsidTr="00D47392">
        <w:tc>
          <w:tcPr>
            <w:tcW w:w="4390" w:type="dxa"/>
            <w:shd w:val="clear" w:color="auto" w:fill="E7E6E6" w:themeFill="background2"/>
          </w:tcPr>
          <w:p w14:paraId="097325C4" w14:textId="68D230F2" w:rsidR="00D47392" w:rsidRPr="001A3CB3" w:rsidRDefault="00D47392" w:rsidP="00D47392">
            <w:pPr>
              <w:rPr>
                <w:rFonts w:asciiTheme="minorHAnsi" w:hAnsiTheme="minorHAnsi" w:cstheme="minorHAnsi"/>
                <w:b/>
                <w:bCs/>
                <w:szCs w:val="20"/>
              </w:rPr>
            </w:pPr>
            <w:r w:rsidRPr="001A3CB3">
              <w:rPr>
                <w:rFonts w:asciiTheme="minorHAnsi" w:hAnsiTheme="minorHAnsi" w:cstheme="minorHAnsi"/>
                <w:b/>
                <w:bCs/>
                <w:szCs w:val="20"/>
              </w:rPr>
              <w:t>Key Knowledge/Question</w:t>
            </w:r>
          </w:p>
        </w:tc>
        <w:tc>
          <w:tcPr>
            <w:tcW w:w="5357" w:type="dxa"/>
            <w:shd w:val="clear" w:color="auto" w:fill="E7E6E6" w:themeFill="background2"/>
          </w:tcPr>
          <w:p w14:paraId="217C7538" w14:textId="122B66C0" w:rsidR="00D47392" w:rsidRPr="001A3CB3" w:rsidRDefault="00D47392" w:rsidP="00D47392">
            <w:pPr>
              <w:rPr>
                <w:rFonts w:asciiTheme="minorHAnsi" w:hAnsiTheme="minorHAnsi" w:cstheme="minorHAnsi"/>
                <w:b/>
                <w:bCs/>
                <w:szCs w:val="20"/>
              </w:rPr>
            </w:pPr>
            <w:r w:rsidRPr="001A3CB3">
              <w:rPr>
                <w:rFonts w:asciiTheme="minorHAnsi" w:hAnsiTheme="minorHAnsi" w:cstheme="minorHAnsi"/>
                <w:b/>
                <w:bCs/>
                <w:szCs w:val="20"/>
              </w:rPr>
              <w:t>Remarks</w:t>
            </w:r>
          </w:p>
        </w:tc>
      </w:tr>
      <w:tr w:rsidR="00D47392" w:rsidRPr="001A3CB3" w14:paraId="2D74738A" w14:textId="77777777" w:rsidTr="00D47392">
        <w:tc>
          <w:tcPr>
            <w:tcW w:w="4390" w:type="dxa"/>
          </w:tcPr>
          <w:p w14:paraId="73DDA2C9" w14:textId="74A1C45E" w:rsidR="00D47392" w:rsidRPr="009D34FC" w:rsidRDefault="00556F34" w:rsidP="00D47392">
            <w:pPr>
              <w:rPr>
                <w:rFonts w:asciiTheme="minorHAnsi" w:hAnsiTheme="minorHAnsi" w:cstheme="minorHAnsi"/>
                <w:szCs w:val="20"/>
              </w:rPr>
            </w:pPr>
            <w:hyperlink r:id="rId23" w:history="1">
              <w:r w:rsidRPr="00556F34">
                <w:rPr>
                  <w:rStyle w:val="Hyperlink"/>
                  <w:rFonts w:asciiTheme="minorHAnsi" w:hAnsiTheme="minorHAnsi" w:cstheme="minorHAnsi"/>
                  <w:szCs w:val="20"/>
                </w:rPr>
                <w:t>Parliament of Australia – Parliament Explained: Democracy</w:t>
              </w:r>
            </w:hyperlink>
            <w:r w:rsidRPr="00556F34">
              <w:rPr>
                <w:rFonts w:asciiTheme="minorHAnsi" w:hAnsiTheme="minorHAnsi" w:cstheme="minorHAnsi"/>
                <w:szCs w:val="20"/>
              </w:rPr>
              <w:t xml:space="preserve"> </w:t>
            </w:r>
          </w:p>
          <w:p w14:paraId="0F8B9199" w14:textId="53D5FD98" w:rsidR="00D47392" w:rsidRPr="009D34FC" w:rsidRDefault="00D47392" w:rsidP="00D47392">
            <w:pPr>
              <w:rPr>
                <w:rFonts w:asciiTheme="minorHAnsi" w:hAnsiTheme="minorHAnsi" w:cstheme="minorHAnsi"/>
                <w:szCs w:val="20"/>
              </w:rPr>
            </w:pPr>
          </w:p>
        </w:tc>
        <w:tc>
          <w:tcPr>
            <w:tcW w:w="5357" w:type="dxa"/>
          </w:tcPr>
          <w:p w14:paraId="72E30214" w14:textId="77777777" w:rsidR="00D47392" w:rsidRDefault="00D47392" w:rsidP="00D47392">
            <w:pPr>
              <w:rPr>
                <w:rFonts w:asciiTheme="minorHAnsi" w:hAnsiTheme="minorHAnsi" w:cstheme="minorHAnsi"/>
                <w:i/>
                <w:iCs/>
                <w:szCs w:val="20"/>
                <w:lang w:val="en-AU"/>
              </w:rPr>
            </w:pPr>
            <w:r w:rsidRPr="001A3CB3">
              <w:rPr>
                <w:rFonts w:asciiTheme="minorHAnsi" w:hAnsiTheme="minorHAnsi" w:cstheme="minorHAnsi"/>
                <w:i/>
                <w:iCs/>
                <w:szCs w:val="20"/>
                <w:lang w:val="en-AU"/>
              </w:rPr>
              <w:t>Educational resource, explaining fundamental concepts of democracy within the context of the Australian parliamentary system.</w:t>
            </w:r>
          </w:p>
          <w:p w14:paraId="785D46DD" w14:textId="41B0D066" w:rsidR="00E42945" w:rsidRPr="001A3CB3" w:rsidRDefault="00E42945" w:rsidP="00D47392">
            <w:pPr>
              <w:rPr>
                <w:rFonts w:asciiTheme="minorHAnsi" w:hAnsiTheme="minorHAnsi" w:cstheme="minorHAnsi"/>
                <w:i/>
                <w:iCs/>
                <w:szCs w:val="20"/>
              </w:rPr>
            </w:pPr>
          </w:p>
        </w:tc>
      </w:tr>
      <w:tr w:rsidR="00D47392" w:rsidRPr="001A3CB3" w14:paraId="0085224E" w14:textId="77777777" w:rsidTr="00D47392">
        <w:tc>
          <w:tcPr>
            <w:tcW w:w="4390" w:type="dxa"/>
          </w:tcPr>
          <w:p w14:paraId="7D5E5913" w14:textId="0C3F5B15" w:rsidR="00D47392" w:rsidRPr="00556F34" w:rsidRDefault="00556F34" w:rsidP="00D47392">
            <w:pPr>
              <w:rPr>
                <w:rFonts w:asciiTheme="minorHAnsi" w:hAnsiTheme="minorHAnsi" w:cstheme="minorHAnsi"/>
                <w:szCs w:val="20"/>
              </w:rPr>
            </w:pPr>
            <w:hyperlink r:id="rId24" w:history="1">
              <w:r w:rsidRPr="00556F34">
                <w:rPr>
                  <w:rStyle w:val="Hyperlink"/>
                  <w:rFonts w:asciiTheme="minorHAnsi" w:hAnsiTheme="minorHAnsi" w:cstheme="minorHAnsi"/>
                  <w:szCs w:val="20"/>
                </w:rPr>
                <w:t>Museum of Australian Democracy at Old Parliament House – Australia Democracy</w:t>
              </w:r>
            </w:hyperlink>
            <w:r w:rsidRPr="00556F34">
              <w:rPr>
                <w:rFonts w:asciiTheme="minorHAnsi" w:hAnsiTheme="minorHAnsi" w:cstheme="minorHAnsi"/>
                <w:szCs w:val="20"/>
              </w:rPr>
              <w:t xml:space="preserve"> </w:t>
            </w:r>
          </w:p>
          <w:p w14:paraId="5E27A4BC" w14:textId="77777777" w:rsidR="00D47392" w:rsidRPr="009D34FC" w:rsidRDefault="00D47392" w:rsidP="00D47392">
            <w:pPr>
              <w:rPr>
                <w:rFonts w:asciiTheme="minorHAnsi" w:hAnsiTheme="minorHAnsi" w:cstheme="minorHAnsi"/>
                <w:szCs w:val="20"/>
              </w:rPr>
            </w:pPr>
          </w:p>
          <w:p w14:paraId="6781344C" w14:textId="66FDF9FF" w:rsidR="00D47392" w:rsidRPr="009D34FC" w:rsidRDefault="00D47392" w:rsidP="00D47392">
            <w:pPr>
              <w:rPr>
                <w:rFonts w:asciiTheme="minorHAnsi" w:hAnsiTheme="minorHAnsi" w:cstheme="minorHAnsi"/>
                <w:szCs w:val="20"/>
              </w:rPr>
            </w:pPr>
          </w:p>
        </w:tc>
        <w:tc>
          <w:tcPr>
            <w:tcW w:w="5357" w:type="dxa"/>
          </w:tcPr>
          <w:p w14:paraId="62C0262B" w14:textId="09D3C024" w:rsidR="00D47392" w:rsidRPr="001A3CB3" w:rsidRDefault="00220C5E" w:rsidP="00D47392">
            <w:pPr>
              <w:rPr>
                <w:rFonts w:asciiTheme="minorHAnsi" w:hAnsiTheme="minorHAnsi" w:cstheme="minorHAnsi"/>
                <w:i/>
                <w:iCs/>
                <w:szCs w:val="20"/>
              </w:rPr>
            </w:pPr>
            <w:r w:rsidRPr="001A3CB3">
              <w:rPr>
                <w:rFonts w:asciiTheme="minorHAnsi" w:hAnsiTheme="minorHAnsi" w:cstheme="minorHAnsi"/>
                <w:i/>
                <w:iCs/>
                <w:szCs w:val="20"/>
                <w:lang w:val="en-AU"/>
              </w:rPr>
              <w:t>Information provided o</w:t>
            </w:r>
            <w:r w:rsidR="00D47392" w:rsidRPr="001A3CB3">
              <w:rPr>
                <w:rFonts w:asciiTheme="minorHAnsi" w:hAnsiTheme="minorHAnsi" w:cstheme="minorHAnsi"/>
                <w:i/>
                <w:iCs/>
                <w:szCs w:val="20"/>
                <w:lang w:val="en-AU"/>
              </w:rPr>
              <w:t>utlines several key aspects of Australia’s democratic system including what a constitutional monarchy is and the importance of independent elections.</w:t>
            </w:r>
          </w:p>
        </w:tc>
      </w:tr>
      <w:tr w:rsidR="00D47392" w:rsidRPr="001A3CB3" w14:paraId="5E19EE55" w14:textId="77777777" w:rsidTr="00D47392">
        <w:tc>
          <w:tcPr>
            <w:tcW w:w="4390" w:type="dxa"/>
          </w:tcPr>
          <w:p w14:paraId="0E81C648" w14:textId="7C971A2E" w:rsidR="00D47392" w:rsidRPr="009D34FC" w:rsidRDefault="00556F34" w:rsidP="00556F34">
            <w:pPr>
              <w:rPr>
                <w:rFonts w:asciiTheme="minorHAnsi" w:hAnsiTheme="minorHAnsi" w:cstheme="minorHAnsi"/>
                <w:szCs w:val="20"/>
              </w:rPr>
            </w:pPr>
            <w:hyperlink r:id="rId25" w:history="1">
              <w:r w:rsidRPr="00556F34">
                <w:rPr>
                  <w:rStyle w:val="Hyperlink"/>
                  <w:rFonts w:asciiTheme="minorHAnsi" w:hAnsiTheme="minorHAnsi" w:cstheme="minorHAnsi"/>
                  <w:szCs w:val="20"/>
                </w:rPr>
                <w:t>ABC News – Democracy Explained</w:t>
              </w:r>
            </w:hyperlink>
          </w:p>
        </w:tc>
        <w:tc>
          <w:tcPr>
            <w:tcW w:w="5357" w:type="dxa"/>
          </w:tcPr>
          <w:p w14:paraId="68198A6F" w14:textId="77777777" w:rsidR="00D47392" w:rsidRPr="001A3CB3" w:rsidRDefault="00D47392" w:rsidP="00D47392">
            <w:pPr>
              <w:rPr>
                <w:rFonts w:asciiTheme="minorHAnsi" w:hAnsiTheme="minorHAnsi" w:cstheme="minorHAnsi"/>
                <w:i/>
                <w:iCs/>
                <w:szCs w:val="20"/>
                <w:lang w:val="en-AU"/>
              </w:rPr>
            </w:pPr>
            <w:r w:rsidRPr="001A3CB3">
              <w:rPr>
                <w:rFonts w:asciiTheme="minorHAnsi" w:hAnsiTheme="minorHAnsi" w:cstheme="minorHAnsi"/>
                <w:i/>
                <w:iCs/>
                <w:szCs w:val="20"/>
                <w:lang w:val="en-AU"/>
              </w:rPr>
              <w:t>A six-part educational series of five-minute episodes that explores key aspects of democracy, from its historical origins to its modern-day features and challenges.</w:t>
            </w:r>
          </w:p>
          <w:p w14:paraId="23A077A0" w14:textId="28E1ABCF" w:rsidR="008B678B" w:rsidRPr="001A3CB3" w:rsidRDefault="008B678B" w:rsidP="00D47392">
            <w:pPr>
              <w:rPr>
                <w:rFonts w:asciiTheme="minorHAnsi" w:hAnsiTheme="minorHAnsi" w:cstheme="minorHAnsi"/>
                <w:i/>
                <w:iCs/>
                <w:szCs w:val="20"/>
              </w:rPr>
            </w:pPr>
          </w:p>
        </w:tc>
      </w:tr>
    </w:tbl>
    <w:p w14:paraId="61AFBDAD" w14:textId="68A3A2B6" w:rsidR="00A83D1F" w:rsidRPr="00FE0D9C" w:rsidRDefault="00A83D1F" w:rsidP="001A3CB3">
      <w:pPr>
        <w:spacing w:before="240"/>
        <w:rPr>
          <w:rFonts w:cstheme="minorHAnsi"/>
          <w:b/>
          <w:bCs/>
        </w:rPr>
      </w:pPr>
      <w:r w:rsidRPr="00FE0D9C">
        <w:rPr>
          <w:rFonts w:cstheme="minorHAnsi"/>
          <w:b/>
          <w:bCs/>
        </w:rPr>
        <w:t>International Perspectives on Compulsory Voting</w:t>
      </w:r>
    </w:p>
    <w:tbl>
      <w:tblPr>
        <w:tblStyle w:val="TableGrid"/>
        <w:tblW w:w="0" w:type="auto"/>
        <w:tblInd w:w="0" w:type="dxa"/>
        <w:tblLook w:val="04A0" w:firstRow="1" w:lastRow="0" w:firstColumn="1" w:lastColumn="0" w:noHBand="0" w:noVBand="1"/>
      </w:tblPr>
      <w:tblGrid>
        <w:gridCol w:w="4405"/>
        <w:gridCol w:w="5342"/>
      </w:tblGrid>
      <w:tr w:rsidR="00A83D1F" w:rsidRPr="001A3CB3" w14:paraId="7CD35245" w14:textId="77777777" w:rsidTr="00D47392">
        <w:tc>
          <w:tcPr>
            <w:tcW w:w="4405" w:type="dxa"/>
            <w:shd w:val="clear" w:color="auto" w:fill="E7E6E6" w:themeFill="background2"/>
          </w:tcPr>
          <w:p w14:paraId="6D16387D" w14:textId="7DB31842" w:rsidR="00A83D1F" w:rsidRPr="001A3CB3" w:rsidRDefault="00A83D1F" w:rsidP="00C6530A">
            <w:pPr>
              <w:rPr>
                <w:rFonts w:asciiTheme="minorHAnsi" w:hAnsiTheme="minorHAnsi" w:cstheme="minorHAnsi"/>
                <w:b/>
                <w:bCs/>
                <w:szCs w:val="20"/>
              </w:rPr>
            </w:pPr>
            <w:r w:rsidRPr="001A3CB3">
              <w:rPr>
                <w:rFonts w:asciiTheme="minorHAnsi" w:hAnsiTheme="minorHAnsi" w:cstheme="minorHAnsi"/>
                <w:b/>
                <w:bCs/>
                <w:szCs w:val="20"/>
              </w:rPr>
              <w:t>Key Knowledge/Question</w:t>
            </w:r>
          </w:p>
        </w:tc>
        <w:tc>
          <w:tcPr>
            <w:tcW w:w="5342" w:type="dxa"/>
            <w:shd w:val="clear" w:color="auto" w:fill="E7E6E6" w:themeFill="background2"/>
          </w:tcPr>
          <w:p w14:paraId="0881F652" w14:textId="205FA935" w:rsidR="00A83D1F" w:rsidRPr="001A3CB3" w:rsidRDefault="00A83D1F" w:rsidP="00C6530A">
            <w:pPr>
              <w:rPr>
                <w:rFonts w:asciiTheme="minorHAnsi" w:hAnsiTheme="minorHAnsi" w:cstheme="minorHAnsi"/>
                <w:b/>
                <w:bCs/>
                <w:szCs w:val="20"/>
              </w:rPr>
            </w:pPr>
            <w:r w:rsidRPr="001A3CB3">
              <w:rPr>
                <w:rFonts w:asciiTheme="minorHAnsi" w:hAnsiTheme="minorHAnsi" w:cstheme="minorHAnsi"/>
                <w:b/>
                <w:bCs/>
                <w:szCs w:val="20"/>
              </w:rPr>
              <w:t>Remarks</w:t>
            </w:r>
          </w:p>
        </w:tc>
      </w:tr>
      <w:tr w:rsidR="00A83D1F" w:rsidRPr="001A3CB3" w14:paraId="42E74B56" w14:textId="77777777" w:rsidTr="00A83D1F">
        <w:tc>
          <w:tcPr>
            <w:tcW w:w="4405" w:type="dxa"/>
          </w:tcPr>
          <w:p w14:paraId="432B1DF9" w14:textId="04B09AE9" w:rsidR="00A83D1F" w:rsidRPr="00556F34" w:rsidRDefault="00556F34" w:rsidP="00C6530A">
            <w:pPr>
              <w:rPr>
                <w:rFonts w:asciiTheme="minorHAnsi" w:hAnsiTheme="minorHAnsi" w:cstheme="minorHAnsi"/>
                <w:szCs w:val="20"/>
              </w:rPr>
            </w:pPr>
            <w:hyperlink r:id="rId26" w:history="1">
              <w:r w:rsidRPr="00556F34">
                <w:rPr>
                  <w:rStyle w:val="Hyperlink"/>
                  <w:rFonts w:asciiTheme="minorHAnsi" w:hAnsiTheme="minorHAnsi" w:cstheme="minorHAnsi"/>
                  <w:szCs w:val="20"/>
                </w:rPr>
                <w:t>International Idea – Compulsory voting</w:t>
              </w:r>
            </w:hyperlink>
            <w:r w:rsidRPr="00556F34">
              <w:rPr>
                <w:rFonts w:asciiTheme="minorHAnsi" w:hAnsiTheme="minorHAnsi" w:cstheme="minorHAnsi"/>
                <w:szCs w:val="20"/>
              </w:rPr>
              <w:t xml:space="preserve"> </w:t>
            </w:r>
          </w:p>
          <w:p w14:paraId="520820E5" w14:textId="39603663" w:rsidR="003C0BB4" w:rsidRPr="009D34FC" w:rsidRDefault="003C0BB4" w:rsidP="00C6530A">
            <w:pPr>
              <w:rPr>
                <w:rFonts w:asciiTheme="minorHAnsi" w:hAnsiTheme="minorHAnsi" w:cstheme="minorHAnsi"/>
                <w:szCs w:val="20"/>
              </w:rPr>
            </w:pPr>
          </w:p>
        </w:tc>
        <w:tc>
          <w:tcPr>
            <w:tcW w:w="5342" w:type="dxa"/>
          </w:tcPr>
          <w:p w14:paraId="678FC455" w14:textId="77777777" w:rsidR="00A83D1F" w:rsidRPr="001A3CB3" w:rsidRDefault="00D47392" w:rsidP="00C6530A">
            <w:pPr>
              <w:rPr>
                <w:rFonts w:asciiTheme="minorHAnsi" w:hAnsiTheme="minorHAnsi" w:cstheme="minorHAnsi"/>
                <w:i/>
                <w:iCs/>
                <w:szCs w:val="20"/>
                <w:lang w:val="en-AU"/>
              </w:rPr>
            </w:pPr>
            <w:r w:rsidRPr="001A3CB3">
              <w:rPr>
                <w:rFonts w:asciiTheme="minorHAnsi" w:hAnsiTheme="minorHAnsi" w:cstheme="minorHAnsi"/>
                <w:i/>
                <w:iCs/>
                <w:szCs w:val="20"/>
                <w:lang w:val="en-AU"/>
              </w:rPr>
              <w:t>This resource examines compulsory voting in a global context. It explores its historical development, the reasons supporting and opposing its use, how it is applied in different countries, and the varying levels of enforcement across the world.</w:t>
            </w:r>
          </w:p>
          <w:p w14:paraId="1CE2C68A" w14:textId="6525600D" w:rsidR="008B678B" w:rsidRPr="001A3CB3" w:rsidRDefault="008B678B" w:rsidP="00C6530A">
            <w:pPr>
              <w:rPr>
                <w:rFonts w:asciiTheme="minorHAnsi" w:hAnsiTheme="minorHAnsi" w:cstheme="minorHAnsi"/>
                <w:i/>
                <w:iCs/>
                <w:szCs w:val="20"/>
              </w:rPr>
            </w:pPr>
          </w:p>
        </w:tc>
      </w:tr>
      <w:tr w:rsidR="00A83D1F" w:rsidRPr="001A3CB3" w14:paraId="0C79CE18" w14:textId="77777777" w:rsidTr="00A83D1F">
        <w:tc>
          <w:tcPr>
            <w:tcW w:w="4405" w:type="dxa"/>
          </w:tcPr>
          <w:p w14:paraId="4683E525" w14:textId="57B4A77C" w:rsidR="00A83D1F" w:rsidRPr="00556F34" w:rsidRDefault="00556F34" w:rsidP="00C6530A">
            <w:pPr>
              <w:rPr>
                <w:rFonts w:asciiTheme="minorHAnsi" w:hAnsiTheme="minorHAnsi" w:cstheme="minorHAnsi"/>
                <w:szCs w:val="20"/>
              </w:rPr>
            </w:pPr>
            <w:hyperlink r:id="rId27" w:history="1">
              <w:r w:rsidRPr="00556F34">
                <w:rPr>
                  <w:rStyle w:val="Hyperlink"/>
                  <w:rFonts w:asciiTheme="minorHAnsi" w:hAnsiTheme="minorHAnsi" w:cstheme="minorHAnsi"/>
                  <w:szCs w:val="20"/>
                </w:rPr>
                <w:t>Institute for Youth in Policy – The case for compulsory voting</w:t>
              </w:r>
            </w:hyperlink>
            <w:r w:rsidRPr="00556F34">
              <w:rPr>
                <w:rFonts w:asciiTheme="minorHAnsi" w:hAnsiTheme="minorHAnsi" w:cstheme="minorHAnsi"/>
                <w:szCs w:val="20"/>
              </w:rPr>
              <w:t xml:space="preserve"> </w:t>
            </w:r>
          </w:p>
          <w:p w14:paraId="3E420CB7" w14:textId="21FEC4EC" w:rsidR="00D47392" w:rsidRPr="009D34FC" w:rsidRDefault="00D47392" w:rsidP="00C6530A">
            <w:pPr>
              <w:rPr>
                <w:rFonts w:asciiTheme="minorHAnsi" w:hAnsiTheme="minorHAnsi" w:cstheme="minorHAnsi"/>
                <w:szCs w:val="20"/>
              </w:rPr>
            </w:pPr>
          </w:p>
        </w:tc>
        <w:tc>
          <w:tcPr>
            <w:tcW w:w="5342" w:type="dxa"/>
          </w:tcPr>
          <w:p w14:paraId="7506C48E" w14:textId="77777777" w:rsidR="00A83D1F" w:rsidRPr="001A3CB3" w:rsidRDefault="00D47392" w:rsidP="00C6530A">
            <w:pPr>
              <w:rPr>
                <w:rFonts w:asciiTheme="minorHAnsi" w:hAnsiTheme="minorHAnsi" w:cstheme="minorHAnsi"/>
                <w:i/>
                <w:iCs/>
                <w:szCs w:val="20"/>
                <w:lang w:val="en-AU"/>
              </w:rPr>
            </w:pPr>
            <w:r w:rsidRPr="001A3CB3">
              <w:rPr>
                <w:rFonts w:asciiTheme="minorHAnsi" w:hAnsiTheme="minorHAnsi" w:cstheme="minorHAnsi"/>
                <w:i/>
                <w:iCs/>
                <w:szCs w:val="20"/>
                <w:lang w:val="en-AU"/>
              </w:rPr>
              <w:t xml:space="preserve">This article argues that making voting mandatory could be good for democracies struggling with low and uneven voter participation. The article suggests that voting should be seen as a duty citizens have, not just something they can choose to do or not do. </w:t>
            </w:r>
          </w:p>
          <w:p w14:paraId="06EEA698" w14:textId="202772F3" w:rsidR="008B678B" w:rsidRPr="001A3CB3" w:rsidRDefault="008B678B" w:rsidP="00C6530A">
            <w:pPr>
              <w:rPr>
                <w:rFonts w:asciiTheme="minorHAnsi" w:hAnsiTheme="minorHAnsi" w:cstheme="minorHAnsi"/>
                <w:i/>
                <w:iCs/>
                <w:szCs w:val="20"/>
              </w:rPr>
            </w:pPr>
          </w:p>
        </w:tc>
      </w:tr>
      <w:tr w:rsidR="00A83D1F" w:rsidRPr="001A3CB3" w14:paraId="6985C5AC" w14:textId="77777777" w:rsidTr="00A83D1F">
        <w:tc>
          <w:tcPr>
            <w:tcW w:w="4405" w:type="dxa"/>
          </w:tcPr>
          <w:p w14:paraId="463FFC5B" w14:textId="3C9F0D8B" w:rsidR="00A83D1F" w:rsidRPr="00EC17B2" w:rsidRDefault="00EC17B2" w:rsidP="00C6530A">
            <w:pPr>
              <w:rPr>
                <w:rFonts w:asciiTheme="minorHAnsi" w:hAnsiTheme="minorHAnsi" w:cstheme="minorHAnsi"/>
                <w:szCs w:val="20"/>
              </w:rPr>
            </w:pPr>
            <w:hyperlink r:id="rId28" w:history="1">
              <w:r w:rsidRPr="00EC17B2">
                <w:rPr>
                  <w:rStyle w:val="Hyperlink"/>
                  <w:rFonts w:asciiTheme="minorHAnsi" w:hAnsiTheme="minorHAnsi" w:cstheme="minorHAnsi"/>
                  <w:szCs w:val="20"/>
                </w:rPr>
                <w:t>Institute for Responsive Government – What other countries can teach us about turnout</w:t>
              </w:r>
            </w:hyperlink>
            <w:r w:rsidRPr="00EC17B2">
              <w:rPr>
                <w:rFonts w:asciiTheme="minorHAnsi" w:hAnsiTheme="minorHAnsi" w:cstheme="minorHAnsi"/>
                <w:szCs w:val="20"/>
              </w:rPr>
              <w:t xml:space="preserve"> </w:t>
            </w:r>
          </w:p>
          <w:p w14:paraId="37E41D06" w14:textId="31EC423F" w:rsidR="00D47392" w:rsidRPr="009D34FC" w:rsidRDefault="00D47392" w:rsidP="00C6530A">
            <w:pPr>
              <w:rPr>
                <w:rFonts w:asciiTheme="minorHAnsi" w:hAnsiTheme="minorHAnsi" w:cstheme="minorHAnsi"/>
                <w:szCs w:val="20"/>
              </w:rPr>
            </w:pPr>
          </w:p>
        </w:tc>
        <w:tc>
          <w:tcPr>
            <w:tcW w:w="5342" w:type="dxa"/>
          </w:tcPr>
          <w:p w14:paraId="2B57B8AE" w14:textId="4EDA6A4C" w:rsidR="00A83D1F" w:rsidRPr="001A3CB3" w:rsidRDefault="00D47392" w:rsidP="00C6530A">
            <w:pPr>
              <w:rPr>
                <w:rFonts w:asciiTheme="minorHAnsi" w:hAnsiTheme="minorHAnsi" w:cstheme="minorHAnsi"/>
                <w:i/>
                <w:iCs/>
                <w:szCs w:val="20"/>
                <w:lang w:val="en-AU"/>
              </w:rPr>
            </w:pPr>
            <w:r w:rsidRPr="001A3CB3">
              <w:rPr>
                <w:rFonts w:asciiTheme="minorHAnsi" w:hAnsiTheme="minorHAnsi" w:cstheme="minorHAnsi"/>
                <w:i/>
                <w:iCs/>
                <w:szCs w:val="20"/>
                <w:lang w:val="en-AU"/>
              </w:rPr>
              <w:t>Th</w:t>
            </w:r>
            <w:r w:rsidR="008B678B" w:rsidRPr="001A3CB3">
              <w:rPr>
                <w:rFonts w:asciiTheme="minorHAnsi" w:hAnsiTheme="minorHAnsi" w:cstheme="minorHAnsi"/>
                <w:i/>
                <w:iCs/>
                <w:szCs w:val="20"/>
                <w:lang w:val="en-AU"/>
              </w:rPr>
              <w:t>is</w:t>
            </w:r>
            <w:r w:rsidRPr="001A3CB3">
              <w:rPr>
                <w:rFonts w:asciiTheme="minorHAnsi" w:hAnsiTheme="minorHAnsi" w:cstheme="minorHAnsi"/>
                <w:i/>
                <w:iCs/>
                <w:szCs w:val="20"/>
                <w:lang w:val="en-AU"/>
              </w:rPr>
              <w:t xml:space="preserve"> report examines how electoral reforms used in other democracies—such as compulsory voting and proportional representation—can help to significantly improve voter turnout in the United States.</w:t>
            </w:r>
          </w:p>
          <w:p w14:paraId="453A52C2" w14:textId="78BDAF5A" w:rsidR="008B678B" w:rsidRPr="001A3CB3" w:rsidRDefault="008B678B" w:rsidP="00C6530A">
            <w:pPr>
              <w:rPr>
                <w:rFonts w:asciiTheme="minorHAnsi" w:hAnsiTheme="minorHAnsi" w:cstheme="minorHAnsi"/>
                <w:i/>
                <w:iCs/>
                <w:szCs w:val="20"/>
              </w:rPr>
            </w:pPr>
          </w:p>
        </w:tc>
      </w:tr>
    </w:tbl>
    <w:p w14:paraId="52157586" w14:textId="77777777" w:rsidR="008B678B" w:rsidRDefault="008B678B" w:rsidP="00C6530A">
      <w:pPr>
        <w:rPr>
          <w:rFonts w:cstheme="minorHAnsi"/>
          <w:b/>
          <w:bCs/>
        </w:rPr>
      </w:pPr>
    </w:p>
    <w:p w14:paraId="447C9163" w14:textId="77777777" w:rsidR="00EC17B2" w:rsidRDefault="00EC17B2">
      <w:pPr>
        <w:rPr>
          <w:rFonts w:cstheme="minorHAnsi"/>
          <w:b/>
          <w:bCs/>
        </w:rPr>
      </w:pPr>
      <w:r>
        <w:rPr>
          <w:rFonts w:cstheme="minorHAnsi"/>
          <w:b/>
          <w:bCs/>
        </w:rPr>
        <w:br w:type="page"/>
      </w:r>
    </w:p>
    <w:p w14:paraId="2BBBCD97" w14:textId="61ACFD41" w:rsidR="00C6530A" w:rsidRPr="00FE0D9C" w:rsidRDefault="006A44C6" w:rsidP="00786558">
      <w:pPr>
        <w:rPr>
          <w:rFonts w:cstheme="minorHAnsi"/>
          <w:b/>
          <w:bCs/>
        </w:rPr>
      </w:pPr>
      <w:r w:rsidRPr="00FE0D9C">
        <w:rPr>
          <w:rFonts w:cstheme="minorHAnsi"/>
          <w:b/>
          <w:bCs/>
        </w:rPr>
        <w:t>Debating Compulsory Voting in Australia: Resources and Perspectives</w:t>
      </w:r>
    </w:p>
    <w:p w14:paraId="1265370B" w14:textId="104D4BDC" w:rsidR="00D47392" w:rsidRPr="00FE0D9C" w:rsidRDefault="00D47392" w:rsidP="00C6530A">
      <w:pPr>
        <w:rPr>
          <w:rFonts w:cstheme="minorHAnsi"/>
          <w:b/>
          <w:bCs/>
        </w:rPr>
      </w:pPr>
      <w:r w:rsidRPr="00FE0D9C">
        <w:rPr>
          <w:rFonts w:cstheme="minorHAnsi"/>
          <w:b/>
          <w:bCs/>
        </w:rPr>
        <w:t>General</w:t>
      </w:r>
      <w:r w:rsidR="002146D8" w:rsidRPr="00FE0D9C">
        <w:rPr>
          <w:rFonts w:cstheme="minorHAnsi"/>
          <w:b/>
          <w:bCs/>
        </w:rPr>
        <w:t xml:space="preserve"> Perspectives</w:t>
      </w:r>
    </w:p>
    <w:tbl>
      <w:tblPr>
        <w:tblStyle w:val="TableGrid"/>
        <w:tblW w:w="0" w:type="auto"/>
        <w:tblInd w:w="0" w:type="dxa"/>
        <w:tblLayout w:type="fixed"/>
        <w:tblLook w:val="04A0" w:firstRow="1" w:lastRow="0" w:firstColumn="1" w:lastColumn="0" w:noHBand="0" w:noVBand="1"/>
      </w:tblPr>
      <w:tblGrid>
        <w:gridCol w:w="4390"/>
        <w:gridCol w:w="5357"/>
      </w:tblGrid>
      <w:tr w:rsidR="00BA4F3E" w:rsidRPr="001A3CB3" w14:paraId="109ADEA2" w14:textId="77777777" w:rsidTr="00D47392">
        <w:tc>
          <w:tcPr>
            <w:tcW w:w="4390" w:type="dxa"/>
            <w:shd w:val="clear" w:color="auto" w:fill="E7E6E6" w:themeFill="background2"/>
          </w:tcPr>
          <w:p w14:paraId="3FED157E" w14:textId="5A1D9C5F" w:rsidR="00BA4F3E" w:rsidRPr="001A3CB3" w:rsidRDefault="00BA4F3E" w:rsidP="00B31E3C">
            <w:pPr>
              <w:rPr>
                <w:rFonts w:asciiTheme="minorHAnsi" w:hAnsiTheme="minorHAnsi" w:cstheme="minorHAnsi"/>
                <w:b/>
                <w:bCs/>
                <w:szCs w:val="20"/>
              </w:rPr>
            </w:pPr>
            <w:r w:rsidRPr="001A3CB3">
              <w:rPr>
                <w:rFonts w:asciiTheme="minorHAnsi" w:hAnsiTheme="minorHAnsi" w:cstheme="minorHAnsi"/>
                <w:b/>
                <w:bCs/>
                <w:szCs w:val="20"/>
              </w:rPr>
              <w:t>Key Knowledge/Question</w:t>
            </w:r>
          </w:p>
        </w:tc>
        <w:tc>
          <w:tcPr>
            <w:tcW w:w="5357" w:type="dxa"/>
            <w:shd w:val="clear" w:color="auto" w:fill="E7E6E6" w:themeFill="background2"/>
          </w:tcPr>
          <w:p w14:paraId="055E6023" w14:textId="77777777" w:rsidR="00BA4F3E" w:rsidRPr="001A3CB3" w:rsidRDefault="00BA4F3E" w:rsidP="00B31E3C">
            <w:pPr>
              <w:rPr>
                <w:rFonts w:asciiTheme="minorHAnsi" w:hAnsiTheme="minorHAnsi" w:cstheme="minorHAnsi"/>
                <w:b/>
                <w:bCs/>
                <w:szCs w:val="20"/>
              </w:rPr>
            </w:pPr>
            <w:r w:rsidRPr="001A3CB3">
              <w:rPr>
                <w:rFonts w:asciiTheme="minorHAnsi" w:hAnsiTheme="minorHAnsi" w:cstheme="minorHAnsi"/>
                <w:b/>
                <w:bCs/>
                <w:szCs w:val="20"/>
              </w:rPr>
              <w:t>Remarks</w:t>
            </w:r>
          </w:p>
        </w:tc>
      </w:tr>
      <w:bookmarkStart w:id="2" w:name="_Hlk205466402"/>
      <w:tr w:rsidR="00BA4F3E" w:rsidRPr="001A3CB3" w14:paraId="4B48A037" w14:textId="77777777" w:rsidTr="00B31E3C">
        <w:tc>
          <w:tcPr>
            <w:tcW w:w="4390" w:type="dxa"/>
          </w:tcPr>
          <w:p w14:paraId="26B15C32" w14:textId="6CD30469" w:rsidR="00BA4F3E" w:rsidRPr="00EC17B2" w:rsidRDefault="00EC17B2" w:rsidP="00BA4F3E">
            <w:pPr>
              <w:rPr>
                <w:rFonts w:asciiTheme="minorHAnsi" w:hAnsiTheme="minorHAnsi" w:cstheme="minorHAnsi"/>
                <w:szCs w:val="20"/>
              </w:rPr>
            </w:pPr>
            <w:r w:rsidRPr="00EC17B2">
              <w:rPr>
                <w:rFonts w:cstheme="minorHAnsi"/>
                <w:szCs w:val="20"/>
              </w:rPr>
              <w:fldChar w:fldCharType="begin"/>
            </w:r>
            <w:r w:rsidRPr="00EC17B2">
              <w:rPr>
                <w:rFonts w:asciiTheme="minorHAnsi" w:hAnsiTheme="minorHAnsi" w:cstheme="minorHAnsi"/>
                <w:szCs w:val="20"/>
              </w:rPr>
              <w:instrText>HYPERLINK "https://www.sbs.com.au/news/article/why-does-australia-have-compulsory-voting/a839p5mbk"</w:instrText>
            </w:r>
            <w:r w:rsidRPr="00EC17B2">
              <w:rPr>
                <w:rFonts w:cstheme="minorHAnsi"/>
                <w:szCs w:val="20"/>
              </w:rPr>
            </w:r>
            <w:r w:rsidRPr="00EC17B2">
              <w:rPr>
                <w:rFonts w:cstheme="minorHAnsi"/>
                <w:szCs w:val="20"/>
              </w:rPr>
              <w:fldChar w:fldCharType="separate"/>
            </w:r>
            <w:r w:rsidRPr="00EC17B2">
              <w:rPr>
                <w:rStyle w:val="Hyperlink"/>
                <w:rFonts w:asciiTheme="minorHAnsi" w:hAnsiTheme="minorHAnsi" w:cstheme="minorHAnsi"/>
                <w:szCs w:val="20"/>
              </w:rPr>
              <w:t>SBS News – Why does Australia have compulsory voting?</w:t>
            </w:r>
            <w:r w:rsidRPr="00EC17B2">
              <w:rPr>
                <w:rFonts w:cstheme="minorHAnsi"/>
                <w:szCs w:val="20"/>
              </w:rPr>
              <w:fldChar w:fldCharType="end"/>
            </w:r>
            <w:r w:rsidRPr="00EC17B2">
              <w:rPr>
                <w:rFonts w:asciiTheme="minorHAnsi" w:hAnsiTheme="minorHAnsi" w:cstheme="minorHAnsi"/>
                <w:szCs w:val="20"/>
              </w:rPr>
              <w:t xml:space="preserve"> </w:t>
            </w:r>
          </w:p>
          <w:p w14:paraId="205B9E02" w14:textId="3B82E353" w:rsidR="00FE0D9C" w:rsidRPr="00EC17B2" w:rsidRDefault="00FE0D9C" w:rsidP="00BA4F3E">
            <w:pPr>
              <w:rPr>
                <w:rFonts w:asciiTheme="minorHAnsi" w:hAnsiTheme="minorHAnsi" w:cstheme="minorHAnsi"/>
                <w:b/>
                <w:bCs/>
                <w:szCs w:val="20"/>
              </w:rPr>
            </w:pPr>
          </w:p>
        </w:tc>
        <w:tc>
          <w:tcPr>
            <w:tcW w:w="5357" w:type="dxa"/>
          </w:tcPr>
          <w:p w14:paraId="6F31ECA6" w14:textId="77777777" w:rsidR="00BA4F3E" w:rsidRPr="001A3CB3" w:rsidRDefault="00FE0D9C" w:rsidP="00BA4F3E">
            <w:pPr>
              <w:rPr>
                <w:rFonts w:asciiTheme="minorHAnsi" w:hAnsiTheme="minorHAnsi" w:cstheme="minorHAnsi"/>
                <w:i/>
                <w:iCs/>
                <w:szCs w:val="20"/>
                <w:lang w:val="en-AU"/>
              </w:rPr>
            </w:pPr>
            <w:r w:rsidRPr="001A3CB3">
              <w:rPr>
                <w:rFonts w:asciiTheme="minorHAnsi" w:hAnsiTheme="minorHAnsi" w:cstheme="minorHAnsi"/>
                <w:i/>
                <w:iCs/>
                <w:szCs w:val="20"/>
                <w:lang w:val="en-AU"/>
              </w:rPr>
              <w:t>Explanation of why Australia has compulsory voting, focusing on its history, how it was introduced in the 1920s to address low voter turnout, the benefits of increased participation, public support for the system, and some criticisms about freedom of choice and voter engagement.</w:t>
            </w:r>
          </w:p>
          <w:p w14:paraId="75C96C32" w14:textId="74B05BD2" w:rsidR="008B678B" w:rsidRPr="001A3CB3" w:rsidRDefault="008B678B" w:rsidP="00BA4F3E">
            <w:pPr>
              <w:rPr>
                <w:rFonts w:asciiTheme="minorHAnsi" w:hAnsiTheme="minorHAnsi" w:cstheme="minorHAnsi"/>
                <w:i/>
                <w:iCs/>
                <w:szCs w:val="20"/>
              </w:rPr>
            </w:pPr>
          </w:p>
        </w:tc>
      </w:tr>
      <w:tr w:rsidR="00BA4F3E" w:rsidRPr="001A3CB3" w14:paraId="012FCC75" w14:textId="77777777" w:rsidTr="00B31E3C">
        <w:tc>
          <w:tcPr>
            <w:tcW w:w="4390" w:type="dxa"/>
          </w:tcPr>
          <w:p w14:paraId="3C37471B" w14:textId="53B595CE" w:rsidR="00BA4F3E" w:rsidRPr="00EC17B2" w:rsidRDefault="00EC17B2" w:rsidP="006A44C6">
            <w:pPr>
              <w:rPr>
                <w:rFonts w:asciiTheme="minorHAnsi" w:hAnsiTheme="minorHAnsi" w:cstheme="minorHAnsi"/>
                <w:b/>
                <w:bCs/>
                <w:szCs w:val="20"/>
              </w:rPr>
            </w:pPr>
            <w:hyperlink r:id="rId29" w:history="1">
              <w:r w:rsidRPr="00EC17B2">
                <w:rPr>
                  <w:rStyle w:val="Hyperlink"/>
                  <w:rFonts w:asciiTheme="minorHAnsi" w:hAnsiTheme="minorHAnsi" w:cstheme="minorHAnsi"/>
                  <w:szCs w:val="20"/>
                </w:rPr>
                <w:t>BBC – How compulsory voting works in Australia</w:t>
              </w:r>
            </w:hyperlink>
            <w:r w:rsidRPr="00EC17B2">
              <w:rPr>
                <w:rFonts w:asciiTheme="minorHAnsi" w:hAnsiTheme="minorHAnsi" w:cstheme="minorHAnsi"/>
                <w:szCs w:val="20"/>
              </w:rPr>
              <w:t xml:space="preserve"> </w:t>
            </w:r>
            <w:r w:rsidR="008B678B" w:rsidRPr="00EC17B2">
              <w:rPr>
                <w:rFonts w:asciiTheme="minorHAnsi" w:hAnsiTheme="minorHAnsi" w:cstheme="minorHAnsi"/>
                <w:szCs w:val="20"/>
              </w:rPr>
              <w:t>(video is 1.11 minutes)</w:t>
            </w:r>
          </w:p>
        </w:tc>
        <w:tc>
          <w:tcPr>
            <w:tcW w:w="5357" w:type="dxa"/>
          </w:tcPr>
          <w:p w14:paraId="52FBAB48" w14:textId="77777777" w:rsidR="00BA4F3E" w:rsidRPr="001A3CB3" w:rsidRDefault="00FE0D9C" w:rsidP="00BA4F3E">
            <w:pPr>
              <w:rPr>
                <w:rFonts w:asciiTheme="minorHAnsi" w:hAnsiTheme="minorHAnsi" w:cstheme="minorHAnsi"/>
                <w:i/>
                <w:iCs/>
                <w:szCs w:val="20"/>
                <w:lang w:val="en-AU"/>
              </w:rPr>
            </w:pPr>
            <w:r w:rsidRPr="001A3CB3">
              <w:rPr>
                <w:rFonts w:asciiTheme="minorHAnsi" w:hAnsiTheme="minorHAnsi" w:cstheme="minorHAnsi"/>
                <w:i/>
                <w:iCs/>
                <w:szCs w:val="20"/>
                <w:lang w:val="en-AU"/>
              </w:rPr>
              <w:t xml:space="preserve">Recent article and video explaining how compulsory voting works in Australia in the context of this year’s federal election. </w:t>
            </w:r>
          </w:p>
          <w:p w14:paraId="2FAFAA94" w14:textId="50193675" w:rsidR="008B678B" w:rsidRPr="001A3CB3" w:rsidRDefault="008B678B" w:rsidP="00BA4F3E">
            <w:pPr>
              <w:rPr>
                <w:rFonts w:asciiTheme="minorHAnsi" w:hAnsiTheme="minorHAnsi" w:cstheme="minorHAnsi"/>
                <w:i/>
                <w:iCs/>
                <w:szCs w:val="20"/>
              </w:rPr>
            </w:pPr>
          </w:p>
        </w:tc>
      </w:tr>
      <w:tr w:rsidR="00BA4F3E" w:rsidRPr="001A3CB3" w14:paraId="1DB236D6" w14:textId="77777777" w:rsidTr="00B31E3C">
        <w:tc>
          <w:tcPr>
            <w:tcW w:w="4390" w:type="dxa"/>
          </w:tcPr>
          <w:p w14:paraId="21C34C11" w14:textId="73600AFF" w:rsidR="00FE0D9C" w:rsidRPr="00EC17B2" w:rsidRDefault="00EC17B2" w:rsidP="00EC17B2">
            <w:pPr>
              <w:rPr>
                <w:rFonts w:asciiTheme="minorHAnsi" w:hAnsiTheme="minorHAnsi" w:cstheme="minorHAnsi"/>
                <w:szCs w:val="20"/>
              </w:rPr>
            </w:pPr>
            <w:hyperlink r:id="rId30" w:history="1">
              <w:r w:rsidRPr="00EC17B2">
                <w:rPr>
                  <w:rStyle w:val="Hyperlink"/>
                  <w:rFonts w:asciiTheme="minorHAnsi" w:hAnsiTheme="minorHAnsi" w:cstheme="minorHAnsi"/>
                  <w:szCs w:val="20"/>
                </w:rPr>
                <w:t>Vote Australia – Compulsory voting</w:t>
              </w:r>
            </w:hyperlink>
            <w:r w:rsidRPr="00EC17B2">
              <w:rPr>
                <w:rFonts w:asciiTheme="minorHAnsi" w:hAnsiTheme="minorHAnsi" w:cstheme="minorHAnsi"/>
                <w:szCs w:val="20"/>
              </w:rPr>
              <w:t xml:space="preserve"> </w:t>
            </w:r>
          </w:p>
        </w:tc>
        <w:tc>
          <w:tcPr>
            <w:tcW w:w="5357" w:type="dxa"/>
          </w:tcPr>
          <w:p w14:paraId="01B08156" w14:textId="77777777" w:rsidR="00BA4F3E" w:rsidRPr="001A3CB3" w:rsidRDefault="00FE0D9C" w:rsidP="00BA4F3E">
            <w:pPr>
              <w:rPr>
                <w:rFonts w:asciiTheme="minorHAnsi" w:hAnsiTheme="minorHAnsi" w:cstheme="minorHAnsi"/>
                <w:i/>
                <w:iCs/>
                <w:szCs w:val="20"/>
                <w:lang w:val="en-AU"/>
              </w:rPr>
            </w:pPr>
            <w:r w:rsidRPr="001A3CB3">
              <w:rPr>
                <w:rFonts w:asciiTheme="minorHAnsi" w:hAnsiTheme="minorHAnsi" w:cstheme="minorHAnsi"/>
                <w:i/>
                <w:iCs/>
                <w:szCs w:val="20"/>
                <w:lang w:val="en-AU"/>
              </w:rPr>
              <w:t>Provides an overview of Australia's compulsory voting system, highlighting its significance and the ongoing debates surrounding it.</w:t>
            </w:r>
          </w:p>
          <w:p w14:paraId="5C49FE6B" w14:textId="0ADFFA12" w:rsidR="008B678B" w:rsidRPr="001A3CB3" w:rsidRDefault="008B678B" w:rsidP="00BA4F3E">
            <w:pPr>
              <w:rPr>
                <w:rFonts w:asciiTheme="minorHAnsi" w:hAnsiTheme="minorHAnsi" w:cstheme="minorHAnsi"/>
                <w:i/>
                <w:iCs/>
                <w:szCs w:val="20"/>
              </w:rPr>
            </w:pPr>
          </w:p>
        </w:tc>
      </w:tr>
      <w:tr w:rsidR="00BA4F3E" w:rsidRPr="001A3CB3" w14:paraId="5558B6AF" w14:textId="77777777" w:rsidTr="006A44C6">
        <w:trPr>
          <w:trHeight w:val="165"/>
        </w:trPr>
        <w:tc>
          <w:tcPr>
            <w:tcW w:w="4390" w:type="dxa"/>
          </w:tcPr>
          <w:p w14:paraId="025996A3" w14:textId="2FB2E35E" w:rsidR="00BA4F3E" w:rsidRPr="00EC17B2" w:rsidRDefault="00EC17B2" w:rsidP="00BA4F3E">
            <w:pPr>
              <w:rPr>
                <w:rFonts w:asciiTheme="minorHAnsi" w:hAnsiTheme="minorHAnsi" w:cstheme="minorHAnsi"/>
                <w:szCs w:val="20"/>
              </w:rPr>
            </w:pPr>
            <w:hyperlink r:id="rId31" w:history="1">
              <w:r w:rsidRPr="00EC17B2">
                <w:rPr>
                  <w:rStyle w:val="Hyperlink"/>
                  <w:rFonts w:asciiTheme="minorHAnsi" w:hAnsiTheme="minorHAnsi" w:cstheme="minorHAnsi"/>
                  <w:szCs w:val="20"/>
                </w:rPr>
                <w:t>YouTube: The Helen Clark Foundation Compulsory Voting: Lessons from Australia</w:t>
              </w:r>
            </w:hyperlink>
            <w:r w:rsidRPr="00EC17B2">
              <w:rPr>
                <w:rFonts w:asciiTheme="minorHAnsi" w:hAnsiTheme="minorHAnsi" w:cstheme="minorHAnsi"/>
                <w:szCs w:val="20"/>
              </w:rPr>
              <w:t xml:space="preserve"> (video is </w:t>
            </w:r>
            <w:r w:rsidR="00572D10" w:rsidRPr="00EC17B2">
              <w:rPr>
                <w:rFonts w:asciiTheme="minorHAnsi" w:hAnsiTheme="minorHAnsi" w:cstheme="minorHAnsi"/>
                <w:szCs w:val="20"/>
              </w:rPr>
              <w:t>2.33 minutes</w:t>
            </w:r>
            <w:r w:rsidRPr="00EC17B2">
              <w:rPr>
                <w:rFonts w:asciiTheme="minorHAnsi" w:hAnsiTheme="minorHAnsi" w:cstheme="minorHAnsi"/>
                <w:szCs w:val="20"/>
              </w:rPr>
              <w:t>)</w:t>
            </w:r>
          </w:p>
          <w:p w14:paraId="29954D77" w14:textId="052249AD" w:rsidR="00FE0D9C" w:rsidRPr="00EC17B2" w:rsidRDefault="00FE0D9C" w:rsidP="00BA4F3E">
            <w:pPr>
              <w:rPr>
                <w:rFonts w:asciiTheme="minorHAnsi" w:hAnsiTheme="minorHAnsi" w:cstheme="minorHAnsi"/>
                <w:b/>
                <w:bCs/>
                <w:szCs w:val="20"/>
              </w:rPr>
            </w:pPr>
          </w:p>
        </w:tc>
        <w:tc>
          <w:tcPr>
            <w:tcW w:w="5357" w:type="dxa"/>
          </w:tcPr>
          <w:p w14:paraId="21C4B7FB" w14:textId="77777777" w:rsidR="00BA4F3E" w:rsidRPr="001A3CB3" w:rsidRDefault="00CD3880" w:rsidP="00BA4F3E">
            <w:pPr>
              <w:rPr>
                <w:rFonts w:asciiTheme="minorHAnsi" w:hAnsiTheme="minorHAnsi" w:cstheme="minorHAnsi"/>
                <w:i/>
                <w:iCs/>
                <w:szCs w:val="20"/>
              </w:rPr>
            </w:pPr>
            <w:r w:rsidRPr="001A3CB3">
              <w:rPr>
                <w:rFonts w:asciiTheme="minorHAnsi" w:hAnsiTheme="minorHAnsi" w:cstheme="minorHAnsi"/>
                <w:i/>
                <w:iCs/>
                <w:szCs w:val="20"/>
              </w:rPr>
              <w:t>Discussion of the outcome of Australia’s recent Federal election and why New Zealand would benefit from introducing compulsory voting</w:t>
            </w:r>
            <w:r w:rsidR="008B678B" w:rsidRPr="001A3CB3">
              <w:rPr>
                <w:rFonts w:asciiTheme="minorHAnsi" w:hAnsiTheme="minorHAnsi" w:cstheme="minorHAnsi"/>
                <w:i/>
                <w:iCs/>
                <w:szCs w:val="20"/>
              </w:rPr>
              <w:t>.</w:t>
            </w:r>
          </w:p>
          <w:p w14:paraId="5FC9A200" w14:textId="6B5E6435" w:rsidR="008B678B" w:rsidRPr="001A3CB3" w:rsidRDefault="008B678B" w:rsidP="00BA4F3E">
            <w:pPr>
              <w:rPr>
                <w:rFonts w:asciiTheme="minorHAnsi" w:hAnsiTheme="minorHAnsi" w:cstheme="minorHAnsi"/>
                <w:i/>
                <w:iCs/>
                <w:szCs w:val="20"/>
              </w:rPr>
            </w:pPr>
          </w:p>
        </w:tc>
      </w:tr>
      <w:tr w:rsidR="00BA4F3E" w:rsidRPr="001A3CB3" w14:paraId="51D5AA5E" w14:textId="77777777" w:rsidTr="00B31E3C">
        <w:tc>
          <w:tcPr>
            <w:tcW w:w="4390" w:type="dxa"/>
          </w:tcPr>
          <w:p w14:paraId="22ECE5C2" w14:textId="2EE88692" w:rsidR="00CD3880" w:rsidRPr="00EC17B2" w:rsidRDefault="00EC17B2" w:rsidP="006A44C6">
            <w:pPr>
              <w:rPr>
                <w:rFonts w:asciiTheme="minorHAnsi" w:hAnsiTheme="minorHAnsi" w:cstheme="minorHAnsi"/>
                <w:szCs w:val="20"/>
              </w:rPr>
            </w:pPr>
            <w:hyperlink r:id="rId32" w:history="1">
              <w:r w:rsidRPr="00EC17B2">
                <w:rPr>
                  <w:rStyle w:val="Hyperlink"/>
                  <w:rFonts w:asciiTheme="minorHAnsi" w:hAnsiTheme="minorHAnsi" w:cstheme="minorHAnsi"/>
                  <w:szCs w:val="20"/>
                </w:rPr>
                <w:t>BOLTS Magazine – “An egalitarian pressure”: Australia has been requiring people to vote for 100 years</w:t>
              </w:r>
            </w:hyperlink>
            <w:r w:rsidRPr="00EC17B2">
              <w:rPr>
                <w:rFonts w:asciiTheme="minorHAnsi" w:hAnsiTheme="minorHAnsi" w:cstheme="minorHAnsi"/>
                <w:szCs w:val="20"/>
              </w:rPr>
              <w:t xml:space="preserve"> </w:t>
            </w:r>
          </w:p>
          <w:p w14:paraId="11F38C8C" w14:textId="7CA00BAD" w:rsidR="00BA4F3E" w:rsidRPr="00EC17B2" w:rsidRDefault="00FE0D9C" w:rsidP="006A44C6">
            <w:pPr>
              <w:rPr>
                <w:rFonts w:asciiTheme="minorHAnsi" w:hAnsiTheme="minorHAnsi" w:cstheme="minorHAnsi"/>
                <w:b/>
                <w:bCs/>
                <w:szCs w:val="20"/>
              </w:rPr>
            </w:pPr>
            <w:r w:rsidRPr="00EC17B2">
              <w:rPr>
                <w:rFonts w:asciiTheme="minorHAnsi" w:hAnsiTheme="minorHAnsi" w:cstheme="minorHAnsi"/>
                <w:szCs w:val="20"/>
              </w:rPr>
              <w:t xml:space="preserve">  </w:t>
            </w:r>
          </w:p>
        </w:tc>
        <w:tc>
          <w:tcPr>
            <w:tcW w:w="5357" w:type="dxa"/>
          </w:tcPr>
          <w:p w14:paraId="3E62A6F8" w14:textId="77777777" w:rsidR="00BA4F3E" w:rsidRPr="001A3CB3" w:rsidRDefault="00572D10" w:rsidP="00BA4F3E">
            <w:pPr>
              <w:rPr>
                <w:rFonts w:asciiTheme="minorHAnsi" w:hAnsiTheme="minorHAnsi" w:cstheme="minorHAnsi"/>
                <w:i/>
                <w:iCs/>
                <w:szCs w:val="20"/>
                <w:lang w:val="en-AU"/>
              </w:rPr>
            </w:pPr>
            <w:r w:rsidRPr="001A3CB3">
              <w:rPr>
                <w:rFonts w:asciiTheme="minorHAnsi" w:hAnsiTheme="minorHAnsi" w:cstheme="minorHAnsi"/>
                <w:i/>
                <w:iCs/>
                <w:szCs w:val="20"/>
                <w:lang w:val="en-AU"/>
              </w:rPr>
              <w:t>The article examines how compulsory voting in Australia, introduced in 1925, significantly boosted voter turnout and became a widely accepted civic duty that is embedded in fairness and equal participation, ensuring broad involvement in elections.</w:t>
            </w:r>
          </w:p>
          <w:p w14:paraId="4763919A" w14:textId="277D31E2" w:rsidR="008B678B" w:rsidRPr="001A3CB3" w:rsidRDefault="008B678B" w:rsidP="00BA4F3E">
            <w:pPr>
              <w:rPr>
                <w:rFonts w:asciiTheme="minorHAnsi" w:hAnsiTheme="minorHAnsi" w:cstheme="minorHAnsi"/>
                <w:i/>
                <w:iCs/>
                <w:szCs w:val="20"/>
              </w:rPr>
            </w:pPr>
          </w:p>
        </w:tc>
      </w:tr>
      <w:tr w:rsidR="00FE0D9C" w:rsidRPr="001A3CB3" w14:paraId="7E930C0B" w14:textId="77777777" w:rsidTr="00B31E3C">
        <w:tc>
          <w:tcPr>
            <w:tcW w:w="4390" w:type="dxa"/>
          </w:tcPr>
          <w:p w14:paraId="3481BC5F" w14:textId="7BCBADD3" w:rsidR="00FE0D9C" w:rsidRPr="00EC17B2" w:rsidRDefault="00EC17B2" w:rsidP="00EC17B2">
            <w:pPr>
              <w:jc w:val="both"/>
              <w:rPr>
                <w:rFonts w:asciiTheme="minorHAnsi" w:hAnsiTheme="minorHAnsi" w:cstheme="minorHAnsi"/>
                <w:szCs w:val="20"/>
              </w:rPr>
            </w:pPr>
            <w:hyperlink r:id="rId33" w:history="1">
              <w:r w:rsidRPr="00EC17B2">
                <w:rPr>
                  <w:rStyle w:val="Hyperlink"/>
                  <w:rFonts w:asciiTheme="minorHAnsi" w:hAnsiTheme="minorHAnsi" w:cstheme="minorHAnsi"/>
                  <w:szCs w:val="20"/>
                </w:rPr>
                <w:t>YouTube: Guardian Australia – Who are the Australian political parties clamouring for your vote?</w:t>
              </w:r>
            </w:hyperlink>
            <w:r w:rsidRPr="00EC17B2">
              <w:rPr>
                <w:rFonts w:asciiTheme="minorHAnsi" w:hAnsiTheme="minorHAnsi" w:cstheme="minorHAnsi"/>
                <w:szCs w:val="20"/>
              </w:rPr>
              <w:t xml:space="preserve"> (video is </w:t>
            </w:r>
            <w:r w:rsidR="00572D10" w:rsidRPr="00EC17B2">
              <w:rPr>
                <w:rFonts w:asciiTheme="minorHAnsi" w:hAnsiTheme="minorHAnsi" w:cstheme="minorHAnsi"/>
                <w:szCs w:val="20"/>
              </w:rPr>
              <w:t>4.48 minutes</w:t>
            </w:r>
            <w:r w:rsidRPr="00EC17B2">
              <w:rPr>
                <w:rFonts w:asciiTheme="minorHAnsi" w:hAnsiTheme="minorHAnsi" w:cstheme="minorHAnsi"/>
                <w:szCs w:val="20"/>
              </w:rPr>
              <w:t>)</w:t>
            </w:r>
          </w:p>
          <w:p w14:paraId="4E21CBC4" w14:textId="7435BEE7" w:rsidR="00FE0D9C" w:rsidRPr="00EC17B2" w:rsidRDefault="00FE0D9C" w:rsidP="006A44C6">
            <w:pPr>
              <w:rPr>
                <w:rFonts w:asciiTheme="minorHAnsi" w:hAnsiTheme="minorHAnsi" w:cstheme="minorHAnsi"/>
                <w:szCs w:val="20"/>
              </w:rPr>
            </w:pPr>
          </w:p>
        </w:tc>
        <w:tc>
          <w:tcPr>
            <w:tcW w:w="5357" w:type="dxa"/>
          </w:tcPr>
          <w:p w14:paraId="435ADCB2" w14:textId="63A481A3" w:rsidR="00FE0D9C" w:rsidRPr="001A3CB3" w:rsidRDefault="00572D10" w:rsidP="00BA4F3E">
            <w:pPr>
              <w:rPr>
                <w:rFonts w:asciiTheme="minorHAnsi" w:hAnsiTheme="minorHAnsi" w:cstheme="minorHAnsi"/>
                <w:i/>
                <w:iCs/>
                <w:szCs w:val="20"/>
                <w:lang w:val="en-AU"/>
              </w:rPr>
            </w:pPr>
            <w:r w:rsidRPr="001A3CB3">
              <w:rPr>
                <w:rFonts w:asciiTheme="minorHAnsi" w:hAnsiTheme="minorHAnsi" w:cstheme="minorHAnsi"/>
                <w:i/>
                <w:iCs/>
                <w:szCs w:val="20"/>
                <w:lang w:val="en-AU"/>
              </w:rPr>
              <w:t>A concise overview of the major political parties—like Labor, the Liberal–National Coalition, and the Greens—as well as a selection of minor and micro parties</w:t>
            </w:r>
            <w:r w:rsidR="00220C5E" w:rsidRPr="001A3CB3">
              <w:rPr>
                <w:rFonts w:asciiTheme="minorHAnsi" w:hAnsiTheme="minorHAnsi" w:cstheme="minorHAnsi"/>
                <w:i/>
                <w:iCs/>
                <w:szCs w:val="20"/>
                <w:lang w:val="en-AU"/>
              </w:rPr>
              <w:t xml:space="preserve"> that</w:t>
            </w:r>
            <w:r w:rsidRPr="001A3CB3">
              <w:rPr>
                <w:rFonts w:asciiTheme="minorHAnsi" w:hAnsiTheme="minorHAnsi" w:cstheme="minorHAnsi"/>
                <w:i/>
                <w:iCs/>
                <w:szCs w:val="20"/>
                <w:lang w:val="en-AU"/>
              </w:rPr>
              <w:t xml:space="preserve"> compet</w:t>
            </w:r>
            <w:r w:rsidR="00220C5E" w:rsidRPr="001A3CB3">
              <w:rPr>
                <w:rFonts w:asciiTheme="minorHAnsi" w:hAnsiTheme="minorHAnsi" w:cstheme="minorHAnsi"/>
                <w:i/>
                <w:iCs/>
                <w:szCs w:val="20"/>
                <w:lang w:val="en-AU"/>
              </w:rPr>
              <w:t>ed</w:t>
            </w:r>
            <w:r w:rsidRPr="001A3CB3">
              <w:rPr>
                <w:rFonts w:asciiTheme="minorHAnsi" w:hAnsiTheme="minorHAnsi" w:cstheme="minorHAnsi"/>
                <w:i/>
                <w:iCs/>
                <w:szCs w:val="20"/>
                <w:lang w:val="en-AU"/>
              </w:rPr>
              <w:t xml:space="preserve"> for votes in the 2025 federal election</w:t>
            </w:r>
            <w:r w:rsidR="008B678B" w:rsidRPr="001A3CB3">
              <w:rPr>
                <w:rFonts w:asciiTheme="minorHAnsi" w:hAnsiTheme="minorHAnsi" w:cstheme="minorHAnsi"/>
                <w:i/>
                <w:iCs/>
                <w:szCs w:val="20"/>
                <w:lang w:val="en-AU"/>
              </w:rPr>
              <w:t>.</w:t>
            </w:r>
          </w:p>
          <w:p w14:paraId="0192FA25" w14:textId="69AC4AF6" w:rsidR="008B678B" w:rsidRPr="001A3CB3" w:rsidRDefault="008B678B" w:rsidP="00BA4F3E">
            <w:pPr>
              <w:rPr>
                <w:rFonts w:asciiTheme="minorHAnsi" w:hAnsiTheme="minorHAnsi" w:cstheme="minorHAnsi"/>
                <w:i/>
                <w:iCs/>
                <w:szCs w:val="20"/>
              </w:rPr>
            </w:pPr>
          </w:p>
        </w:tc>
      </w:tr>
      <w:tr w:rsidR="00FE0D9C" w:rsidRPr="001A3CB3" w14:paraId="00A9043D" w14:textId="77777777" w:rsidTr="00B31E3C">
        <w:tc>
          <w:tcPr>
            <w:tcW w:w="4390" w:type="dxa"/>
          </w:tcPr>
          <w:p w14:paraId="4EA5338F" w14:textId="0EA75E79" w:rsidR="00FE0D9C" w:rsidRPr="00EC17B2" w:rsidRDefault="00EC17B2" w:rsidP="006A44C6">
            <w:pPr>
              <w:rPr>
                <w:rFonts w:asciiTheme="minorHAnsi" w:hAnsiTheme="minorHAnsi" w:cstheme="minorHAnsi"/>
                <w:szCs w:val="20"/>
              </w:rPr>
            </w:pPr>
            <w:hyperlink r:id="rId34" w:anchor=":~:text=To%20renew%20its%20democracy%2C%20Australia,restore%20trust%20in%20political%20institutions" w:history="1">
              <w:r w:rsidRPr="00EC17B2">
                <w:rPr>
                  <w:rStyle w:val="Hyperlink"/>
                  <w:rFonts w:asciiTheme="minorHAnsi" w:hAnsiTheme="minorHAnsi" w:cstheme="minorHAnsi"/>
                  <w:szCs w:val="20"/>
                </w:rPr>
                <w:t>The Conversation – Australian democracy is not dead, but needs help to ensure its survival</w:t>
              </w:r>
            </w:hyperlink>
            <w:r w:rsidRPr="00EC17B2">
              <w:rPr>
                <w:rFonts w:asciiTheme="minorHAnsi" w:hAnsiTheme="minorHAnsi" w:cstheme="minorHAnsi"/>
                <w:szCs w:val="20"/>
              </w:rPr>
              <w:t xml:space="preserve"> </w:t>
            </w:r>
          </w:p>
          <w:p w14:paraId="2D77E9B7" w14:textId="3A3623E3" w:rsidR="00FE0D9C" w:rsidRPr="00EC17B2" w:rsidRDefault="00FE0D9C" w:rsidP="006A44C6">
            <w:pPr>
              <w:rPr>
                <w:rFonts w:asciiTheme="minorHAnsi" w:hAnsiTheme="minorHAnsi" w:cstheme="minorHAnsi"/>
                <w:szCs w:val="20"/>
              </w:rPr>
            </w:pPr>
          </w:p>
        </w:tc>
        <w:tc>
          <w:tcPr>
            <w:tcW w:w="5357" w:type="dxa"/>
          </w:tcPr>
          <w:p w14:paraId="3B0E7665" w14:textId="77777777" w:rsidR="00FE0D9C" w:rsidRDefault="00C504CC" w:rsidP="00BA4F3E">
            <w:pPr>
              <w:rPr>
                <w:rFonts w:asciiTheme="minorHAnsi" w:hAnsiTheme="minorHAnsi" w:cstheme="minorHAnsi"/>
                <w:i/>
                <w:iCs/>
                <w:szCs w:val="20"/>
                <w:lang w:val="en-AU"/>
              </w:rPr>
            </w:pPr>
            <w:r w:rsidRPr="001A3CB3">
              <w:rPr>
                <w:rFonts w:asciiTheme="minorHAnsi" w:hAnsiTheme="minorHAnsi" w:cstheme="minorHAnsi"/>
                <w:i/>
                <w:iCs/>
                <w:szCs w:val="20"/>
                <w:lang w:val="en-AU"/>
              </w:rPr>
              <w:t>Interesting article about whether Australian democracy is still working. Suggest that trust in the government is d</w:t>
            </w:r>
            <w:r w:rsidR="008B678B" w:rsidRPr="001A3CB3">
              <w:rPr>
                <w:rFonts w:asciiTheme="minorHAnsi" w:hAnsiTheme="minorHAnsi" w:cstheme="minorHAnsi"/>
                <w:i/>
                <w:iCs/>
                <w:szCs w:val="20"/>
                <w:lang w:val="en-AU"/>
              </w:rPr>
              <w:t>ecreasing</w:t>
            </w:r>
            <w:r w:rsidRPr="001A3CB3">
              <w:rPr>
                <w:rFonts w:asciiTheme="minorHAnsi" w:hAnsiTheme="minorHAnsi" w:cstheme="minorHAnsi"/>
                <w:i/>
                <w:iCs/>
                <w:szCs w:val="20"/>
                <w:lang w:val="en-AU"/>
              </w:rPr>
              <w:t>. It recommends changes to make elections fairer and the government more transparent to keep democracy strong.</w:t>
            </w:r>
          </w:p>
          <w:p w14:paraId="6C4DD31E" w14:textId="24C384A4" w:rsidR="00EC17B2" w:rsidRPr="001A3CB3" w:rsidRDefault="00EC17B2" w:rsidP="00BA4F3E">
            <w:pPr>
              <w:rPr>
                <w:rFonts w:asciiTheme="minorHAnsi" w:hAnsiTheme="minorHAnsi" w:cstheme="minorHAnsi"/>
                <w:i/>
                <w:iCs/>
                <w:szCs w:val="20"/>
              </w:rPr>
            </w:pPr>
          </w:p>
        </w:tc>
      </w:tr>
      <w:tr w:rsidR="00FE0D9C" w:rsidRPr="001A3CB3" w14:paraId="730306E2" w14:textId="77777777" w:rsidTr="00B31E3C">
        <w:tc>
          <w:tcPr>
            <w:tcW w:w="4390" w:type="dxa"/>
          </w:tcPr>
          <w:p w14:paraId="0FFB4544" w14:textId="224BD942" w:rsidR="00FE0D9C" w:rsidRPr="00EC17B2" w:rsidRDefault="00EC17B2" w:rsidP="006A44C6">
            <w:pPr>
              <w:rPr>
                <w:rFonts w:asciiTheme="minorHAnsi" w:hAnsiTheme="minorHAnsi" w:cstheme="minorHAnsi"/>
                <w:szCs w:val="20"/>
              </w:rPr>
            </w:pPr>
            <w:hyperlink r:id="rId35" w:anchor=":~:text=Democracy%20Solutions%20Project%20Australians%20have%20been%20required,high%20turnout%20and%20other%20less%20obvious%20benefits" w:history="1">
              <w:r w:rsidRPr="00EC17B2">
                <w:rPr>
                  <w:rStyle w:val="Hyperlink"/>
                  <w:rFonts w:asciiTheme="minorHAnsi" w:hAnsiTheme="minorHAnsi" w:cstheme="minorHAnsi"/>
                  <w:szCs w:val="20"/>
                </w:rPr>
                <w:t>Pulitzer Center – Would mandatory voting work in the U.S.? Australia’s success shows the way</w:t>
              </w:r>
            </w:hyperlink>
            <w:r w:rsidRPr="00EC17B2">
              <w:rPr>
                <w:rFonts w:asciiTheme="minorHAnsi" w:hAnsiTheme="minorHAnsi" w:cstheme="minorHAnsi"/>
                <w:szCs w:val="20"/>
              </w:rPr>
              <w:t xml:space="preserve"> </w:t>
            </w:r>
          </w:p>
          <w:p w14:paraId="76A36D2B" w14:textId="399B900D" w:rsidR="00FE0D9C" w:rsidRPr="00EC17B2" w:rsidRDefault="00FE0D9C" w:rsidP="006A44C6">
            <w:pPr>
              <w:rPr>
                <w:rFonts w:asciiTheme="minorHAnsi" w:hAnsiTheme="minorHAnsi" w:cstheme="minorHAnsi"/>
                <w:szCs w:val="20"/>
              </w:rPr>
            </w:pPr>
          </w:p>
        </w:tc>
        <w:tc>
          <w:tcPr>
            <w:tcW w:w="5357" w:type="dxa"/>
          </w:tcPr>
          <w:p w14:paraId="22739950" w14:textId="77777777" w:rsidR="00FE0D9C" w:rsidRDefault="00C504CC" w:rsidP="00BA4F3E">
            <w:pPr>
              <w:rPr>
                <w:rFonts w:asciiTheme="minorHAnsi" w:hAnsiTheme="minorHAnsi" w:cstheme="minorHAnsi"/>
                <w:i/>
                <w:iCs/>
                <w:szCs w:val="20"/>
                <w:lang w:val="en-AU"/>
              </w:rPr>
            </w:pPr>
            <w:r w:rsidRPr="001A3CB3">
              <w:rPr>
                <w:rFonts w:asciiTheme="minorHAnsi" w:hAnsiTheme="minorHAnsi" w:cstheme="minorHAnsi"/>
                <w:i/>
                <w:iCs/>
                <w:szCs w:val="20"/>
              </w:rPr>
              <w:t xml:space="preserve">This article </w:t>
            </w:r>
            <w:r w:rsidRPr="001A3CB3">
              <w:rPr>
                <w:rFonts w:asciiTheme="minorHAnsi" w:hAnsiTheme="minorHAnsi" w:cstheme="minorHAnsi"/>
                <w:i/>
                <w:iCs/>
                <w:szCs w:val="20"/>
                <w:lang w:val="en-AU"/>
              </w:rPr>
              <w:t>examines the impact of Australia's compulsory voting system and explores its potential application in the United States.</w:t>
            </w:r>
          </w:p>
          <w:p w14:paraId="769FFEE8" w14:textId="0FD16A6A" w:rsidR="00EC17B2" w:rsidRPr="001A3CB3" w:rsidRDefault="00EC17B2" w:rsidP="00BA4F3E">
            <w:pPr>
              <w:rPr>
                <w:rFonts w:asciiTheme="minorHAnsi" w:hAnsiTheme="minorHAnsi" w:cstheme="minorHAnsi"/>
                <w:i/>
                <w:iCs/>
                <w:szCs w:val="20"/>
              </w:rPr>
            </w:pPr>
          </w:p>
        </w:tc>
      </w:tr>
      <w:tr w:rsidR="00FE0D9C" w:rsidRPr="001A3CB3" w14:paraId="7D9CFBFD" w14:textId="77777777" w:rsidTr="00B31E3C">
        <w:tc>
          <w:tcPr>
            <w:tcW w:w="4390" w:type="dxa"/>
          </w:tcPr>
          <w:p w14:paraId="69B2902F" w14:textId="08C26BC7" w:rsidR="00C504CC" w:rsidRPr="00EC17B2" w:rsidRDefault="00EC17B2" w:rsidP="006A44C6">
            <w:pPr>
              <w:rPr>
                <w:rFonts w:asciiTheme="minorHAnsi" w:hAnsiTheme="minorHAnsi" w:cstheme="minorHAnsi"/>
                <w:szCs w:val="20"/>
              </w:rPr>
            </w:pPr>
            <w:hyperlink r:id="rId36" w:history="1">
              <w:r w:rsidRPr="00EC17B2">
                <w:rPr>
                  <w:rStyle w:val="Hyperlink"/>
                  <w:rFonts w:asciiTheme="minorHAnsi" w:hAnsiTheme="minorHAnsi" w:cstheme="minorHAnsi"/>
                  <w:szCs w:val="20"/>
                </w:rPr>
                <w:t>Deakin University – Understanding compulsory voting in Australia</w:t>
              </w:r>
            </w:hyperlink>
            <w:r w:rsidRPr="00EC17B2">
              <w:rPr>
                <w:rFonts w:asciiTheme="minorHAnsi" w:hAnsiTheme="minorHAnsi" w:cstheme="minorHAnsi"/>
                <w:szCs w:val="20"/>
              </w:rPr>
              <w:t xml:space="preserve"> </w:t>
            </w:r>
          </w:p>
          <w:p w14:paraId="56162575" w14:textId="77777777" w:rsidR="00C504CC" w:rsidRPr="00EC17B2" w:rsidRDefault="00C504CC" w:rsidP="006A44C6">
            <w:pPr>
              <w:rPr>
                <w:rFonts w:asciiTheme="minorHAnsi" w:hAnsiTheme="minorHAnsi" w:cstheme="minorHAnsi"/>
                <w:szCs w:val="20"/>
              </w:rPr>
            </w:pPr>
          </w:p>
          <w:p w14:paraId="0C623154" w14:textId="5BA527A5" w:rsidR="00C504CC" w:rsidRPr="00EC17B2" w:rsidRDefault="00C504CC" w:rsidP="006A44C6">
            <w:pPr>
              <w:rPr>
                <w:rFonts w:asciiTheme="minorHAnsi" w:hAnsiTheme="minorHAnsi" w:cstheme="minorHAnsi"/>
                <w:szCs w:val="20"/>
              </w:rPr>
            </w:pPr>
          </w:p>
        </w:tc>
        <w:tc>
          <w:tcPr>
            <w:tcW w:w="5357" w:type="dxa"/>
          </w:tcPr>
          <w:p w14:paraId="30E5F104" w14:textId="7FAD100E" w:rsidR="00FE0D9C" w:rsidRPr="001A3CB3" w:rsidRDefault="00C504CC" w:rsidP="00BA4F3E">
            <w:pPr>
              <w:rPr>
                <w:rFonts w:asciiTheme="minorHAnsi" w:hAnsiTheme="minorHAnsi" w:cstheme="minorHAnsi"/>
                <w:i/>
                <w:iCs/>
                <w:szCs w:val="20"/>
                <w:lang w:val="en-AU"/>
              </w:rPr>
            </w:pPr>
            <w:r w:rsidRPr="001A3CB3">
              <w:rPr>
                <w:rFonts w:asciiTheme="minorHAnsi" w:hAnsiTheme="minorHAnsi" w:cstheme="minorHAnsi"/>
                <w:i/>
                <w:iCs/>
                <w:szCs w:val="20"/>
                <w:lang w:val="en-AU"/>
              </w:rPr>
              <w:t>Another interesting article that explains why voting is compulsory in Australia, exploring its history, purpose, and effects on democracy, and compares it to voluntary voting systems like t</w:t>
            </w:r>
            <w:r w:rsidR="00A8393F" w:rsidRPr="001A3CB3">
              <w:rPr>
                <w:rFonts w:asciiTheme="minorHAnsi" w:hAnsiTheme="minorHAnsi" w:cstheme="minorHAnsi"/>
                <w:i/>
                <w:iCs/>
                <w:szCs w:val="20"/>
                <w:lang w:val="en-AU"/>
              </w:rPr>
              <w:t>he current system in the</w:t>
            </w:r>
            <w:r w:rsidRPr="001A3CB3">
              <w:rPr>
                <w:rFonts w:asciiTheme="minorHAnsi" w:hAnsiTheme="minorHAnsi" w:cstheme="minorHAnsi"/>
                <w:i/>
                <w:iCs/>
                <w:szCs w:val="20"/>
                <w:lang w:val="en-AU"/>
              </w:rPr>
              <w:t xml:space="preserve"> U.S.</w:t>
            </w:r>
          </w:p>
          <w:p w14:paraId="2E0B2BD3" w14:textId="52403CE2" w:rsidR="00C504CC" w:rsidRPr="001A3CB3" w:rsidRDefault="00C504CC" w:rsidP="00BA4F3E">
            <w:pPr>
              <w:rPr>
                <w:rFonts w:asciiTheme="minorHAnsi" w:hAnsiTheme="minorHAnsi" w:cstheme="minorHAnsi"/>
                <w:i/>
                <w:iCs/>
                <w:szCs w:val="20"/>
              </w:rPr>
            </w:pPr>
          </w:p>
        </w:tc>
      </w:tr>
      <w:bookmarkEnd w:id="2"/>
    </w:tbl>
    <w:p w14:paraId="20AC7795" w14:textId="77777777" w:rsidR="005B6890" w:rsidRPr="00FE0D9C" w:rsidRDefault="005B6890">
      <w:pPr>
        <w:rPr>
          <w:rFonts w:cstheme="minorHAnsi"/>
          <w:b/>
          <w:bCs/>
        </w:rPr>
      </w:pPr>
    </w:p>
    <w:p w14:paraId="56F7EE1D" w14:textId="77777777" w:rsidR="001A3CB3" w:rsidRDefault="001A3CB3">
      <w:pPr>
        <w:rPr>
          <w:rFonts w:cstheme="minorHAnsi"/>
          <w:b/>
          <w:bCs/>
          <w:highlight w:val="green"/>
        </w:rPr>
      </w:pPr>
      <w:r>
        <w:rPr>
          <w:rFonts w:cstheme="minorHAnsi"/>
          <w:b/>
          <w:bCs/>
          <w:highlight w:val="green"/>
        </w:rPr>
        <w:br w:type="page"/>
      </w:r>
    </w:p>
    <w:p w14:paraId="56FD4F1B" w14:textId="730D0EA6" w:rsidR="00D47392" w:rsidRPr="00FE0D9C" w:rsidRDefault="00D47392" w:rsidP="00786558">
      <w:pPr>
        <w:rPr>
          <w:rFonts w:cstheme="minorHAnsi"/>
          <w:b/>
          <w:bCs/>
          <w:highlight w:val="green"/>
        </w:rPr>
      </w:pPr>
      <w:r w:rsidRPr="00FE0D9C">
        <w:rPr>
          <w:rFonts w:cstheme="minorHAnsi"/>
          <w:b/>
          <w:bCs/>
          <w:highlight w:val="green"/>
        </w:rPr>
        <w:t>Arguments supporting compulsory voting in Australia</w:t>
      </w:r>
    </w:p>
    <w:tbl>
      <w:tblPr>
        <w:tblStyle w:val="TableGrid"/>
        <w:tblW w:w="0" w:type="auto"/>
        <w:tblInd w:w="0" w:type="dxa"/>
        <w:tblLayout w:type="fixed"/>
        <w:tblLook w:val="04A0" w:firstRow="1" w:lastRow="0" w:firstColumn="1" w:lastColumn="0" w:noHBand="0" w:noVBand="1"/>
      </w:tblPr>
      <w:tblGrid>
        <w:gridCol w:w="4390"/>
        <w:gridCol w:w="5357"/>
      </w:tblGrid>
      <w:tr w:rsidR="00D47392" w:rsidRPr="001A3CB3" w14:paraId="7C9C4FC5" w14:textId="77777777" w:rsidTr="00D47392">
        <w:tc>
          <w:tcPr>
            <w:tcW w:w="4390" w:type="dxa"/>
            <w:shd w:val="clear" w:color="auto" w:fill="E7E6E6" w:themeFill="background2"/>
          </w:tcPr>
          <w:p w14:paraId="35C892DB" w14:textId="77777777" w:rsidR="00D47392" w:rsidRPr="001A3CB3" w:rsidRDefault="00D47392" w:rsidP="008B746A">
            <w:pPr>
              <w:rPr>
                <w:rFonts w:asciiTheme="minorHAnsi" w:hAnsiTheme="minorHAnsi" w:cstheme="minorHAnsi"/>
                <w:b/>
                <w:bCs/>
                <w:szCs w:val="20"/>
              </w:rPr>
            </w:pPr>
            <w:r w:rsidRPr="001A3CB3">
              <w:rPr>
                <w:rFonts w:asciiTheme="minorHAnsi" w:hAnsiTheme="minorHAnsi" w:cstheme="minorHAnsi"/>
                <w:b/>
                <w:bCs/>
                <w:szCs w:val="20"/>
              </w:rPr>
              <w:t>Key Knowledge/Question</w:t>
            </w:r>
          </w:p>
        </w:tc>
        <w:tc>
          <w:tcPr>
            <w:tcW w:w="5357" w:type="dxa"/>
            <w:shd w:val="clear" w:color="auto" w:fill="E7E6E6" w:themeFill="background2"/>
          </w:tcPr>
          <w:p w14:paraId="6AB6A9C8" w14:textId="77777777" w:rsidR="00D47392" w:rsidRPr="001A3CB3" w:rsidRDefault="00D47392" w:rsidP="008B746A">
            <w:pPr>
              <w:rPr>
                <w:rFonts w:asciiTheme="minorHAnsi" w:hAnsiTheme="minorHAnsi" w:cstheme="minorHAnsi"/>
                <w:b/>
                <w:bCs/>
                <w:szCs w:val="20"/>
              </w:rPr>
            </w:pPr>
            <w:r w:rsidRPr="001A3CB3">
              <w:rPr>
                <w:rFonts w:asciiTheme="minorHAnsi" w:hAnsiTheme="minorHAnsi" w:cstheme="minorHAnsi"/>
                <w:b/>
                <w:bCs/>
                <w:szCs w:val="20"/>
              </w:rPr>
              <w:t>Remarks</w:t>
            </w:r>
          </w:p>
        </w:tc>
      </w:tr>
      <w:tr w:rsidR="00D47392" w:rsidRPr="001A3CB3" w14:paraId="0DAF1DDF" w14:textId="77777777" w:rsidTr="008B746A">
        <w:tc>
          <w:tcPr>
            <w:tcW w:w="4390" w:type="dxa"/>
          </w:tcPr>
          <w:p w14:paraId="5480600C" w14:textId="3CE9EB25" w:rsidR="00FE0D9C" w:rsidRPr="001D27E9" w:rsidRDefault="00EC17B2" w:rsidP="00FE0D9C">
            <w:pPr>
              <w:rPr>
                <w:rFonts w:asciiTheme="minorHAnsi" w:hAnsiTheme="minorHAnsi" w:cstheme="minorHAnsi"/>
                <w:szCs w:val="20"/>
              </w:rPr>
            </w:pPr>
            <w:hyperlink r:id="rId37" w:history="1">
              <w:r w:rsidRPr="001D27E9">
                <w:rPr>
                  <w:rStyle w:val="Hyperlink"/>
                  <w:rFonts w:asciiTheme="minorHAnsi" w:hAnsiTheme="minorHAnsi" w:cstheme="minorHAnsi"/>
                  <w:szCs w:val="20"/>
                </w:rPr>
                <w:t>Harvard International Review – Compulsion emboldens democracy:  a deep-dive into Australia’s mandatory voting</w:t>
              </w:r>
            </w:hyperlink>
            <w:r w:rsidRPr="001D27E9">
              <w:rPr>
                <w:rFonts w:asciiTheme="minorHAnsi" w:hAnsiTheme="minorHAnsi" w:cstheme="minorHAnsi"/>
                <w:szCs w:val="20"/>
              </w:rPr>
              <w:t xml:space="preserve"> </w:t>
            </w:r>
          </w:p>
          <w:p w14:paraId="7553E74F" w14:textId="77777777" w:rsidR="00D47392" w:rsidRPr="001D27E9" w:rsidRDefault="00D47392" w:rsidP="00D47392">
            <w:pPr>
              <w:rPr>
                <w:rFonts w:asciiTheme="minorHAnsi" w:hAnsiTheme="minorHAnsi" w:cstheme="minorHAnsi"/>
                <w:b/>
                <w:bCs/>
                <w:szCs w:val="20"/>
              </w:rPr>
            </w:pPr>
          </w:p>
        </w:tc>
        <w:tc>
          <w:tcPr>
            <w:tcW w:w="5357" w:type="dxa"/>
          </w:tcPr>
          <w:p w14:paraId="4EB731DD" w14:textId="77777777" w:rsidR="00D47392" w:rsidRPr="001A3CB3" w:rsidRDefault="008B678B" w:rsidP="008B746A">
            <w:pPr>
              <w:rPr>
                <w:rFonts w:asciiTheme="minorHAnsi" w:hAnsiTheme="minorHAnsi" w:cstheme="minorHAnsi"/>
                <w:i/>
                <w:iCs/>
                <w:szCs w:val="20"/>
                <w:lang w:val="en-AU"/>
              </w:rPr>
            </w:pPr>
            <w:r w:rsidRPr="001A3CB3">
              <w:rPr>
                <w:rFonts w:asciiTheme="minorHAnsi" w:hAnsiTheme="minorHAnsi" w:cstheme="minorHAnsi"/>
                <w:i/>
                <w:iCs/>
                <w:szCs w:val="20"/>
                <w:lang w:val="en-AU"/>
              </w:rPr>
              <w:t>This article</w:t>
            </w:r>
            <w:r w:rsidR="00C81D5C" w:rsidRPr="001A3CB3">
              <w:rPr>
                <w:rFonts w:asciiTheme="minorHAnsi" w:hAnsiTheme="minorHAnsi" w:cstheme="minorHAnsi"/>
                <w:i/>
                <w:iCs/>
                <w:szCs w:val="20"/>
                <w:lang w:val="en-AU"/>
              </w:rPr>
              <w:t xml:space="preserve"> explores how Australia’s compulsory voting system boosts democratic participation by ensuring high voter turnout through practical measures</w:t>
            </w:r>
            <w:r w:rsidRPr="001A3CB3">
              <w:rPr>
                <w:rFonts w:asciiTheme="minorHAnsi" w:hAnsiTheme="minorHAnsi" w:cstheme="minorHAnsi"/>
                <w:i/>
                <w:iCs/>
                <w:szCs w:val="20"/>
                <w:lang w:val="en-AU"/>
              </w:rPr>
              <w:t xml:space="preserve"> (e.g. voting on a Saturday, convenient polling places etc.)</w:t>
            </w:r>
            <w:r w:rsidR="00C81D5C" w:rsidRPr="001A3CB3">
              <w:rPr>
                <w:rFonts w:asciiTheme="minorHAnsi" w:hAnsiTheme="minorHAnsi" w:cstheme="minorHAnsi"/>
                <w:i/>
                <w:iCs/>
                <w:szCs w:val="20"/>
                <w:lang w:val="en-AU"/>
              </w:rPr>
              <w:t xml:space="preserve"> and cultural traditions</w:t>
            </w:r>
            <w:r w:rsidRPr="001A3CB3">
              <w:rPr>
                <w:rFonts w:asciiTheme="minorHAnsi" w:hAnsiTheme="minorHAnsi" w:cstheme="minorHAnsi"/>
                <w:i/>
                <w:iCs/>
                <w:szCs w:val="20"/>
                <w:lang w:val="en-AU"/>
              </w:rPr>
              <w:t xml:space="preserve"> (i.e. democratic sausages)</w:t>
            </w:r>
            <w:r w:rsidR="00C81D5C" w:rsidRPr="001A3CB3">
              <w:rPr>
                <w:rFonts w:asciiTheme="minorHAnsi" w:hAnsiTheme="minorHAnsi" w:cstheme="minorHAnsi"/>
                <w:i/>
                <w:iCs/>
                <w:szCs w:val="20"/>
                <w:lang w:val="en-AU"/>
              </w:rPr>
              <w:t xml:space="preserve"> that make voting accessible and positively valued</w:t>
            </w:r>
            <w:r w:rsidR="00A8393F" w:rsidRPr="001A3CB3">
              <w:rPr>
                <w:rFonts w:asciiTheme="minorHAnsi" w:hAnsiTheme="minorHAnsi" w:cstheme="minorHAnsi"/>
                <w:i/>
                <w:iCs/>
                <w:szCs w:val="20"/>
                <w:lang w:val="en-AU"/>
              </w:rPr>
              <w:t>.</w:t>
            </w:r>
          </w:p>
          <w:p w14:paraId="2EDDCA85" w14:textId="3286F832" w:rsidR="00A8393F" w:rsidRPr="001A3CB3" w:rsidRDefault="00A8393F" w:rsidP="008B746A">
            <w:pPr>
              <w:rPr>
                <w:rFonts w:asciiTheme="minorHAnsi" w:hAnsiTheme="minorHAnsi" w:cstheme="minorHAnsi"/>
                <w:i/>
                <w:iCs/>
                <w:szCs w:val="20"/>
              </w:rPr>
            </w:pPr>
          </w:p>
        </w:tc>
      </w:tr>
      <w:tr w:rsidR="00D47392" w:rsidRPr="001A3CB3" w14:paraId="41AE6CB1" w14:textId="77777777" w:rsidTr="008B746A">
        <w:tc>
          <w:tcPr>
            <w:tcW w:w="4390" w:type="dxa"/>
          </w:tcPr>
          <w:p w14:paraId="3047CBB6" w14:textId="0F360AFB" w:rsidR="00FE0D9C" w:rsidRPr="001D27E9" w:rsidRDefault="00EC17B2" w:rsidP="00FE0D9C">
            <w:pPr>
              <w:rPr>
                <w:rFonts w:asciiTheme="minorHAnsi" w:hAnsiTheme="minorHAnsi" w:cstheme="minorHAnsi"/>
                <w:szCs w:val="20"/>
              </w:rPr>
            </w:pPr>
            <w:hyperlink r:id="rId38" w:history="1">
              <w:r w:rsidRPr="001D27E9">
                <w:rPr>
                  <w:rStyle w:val="Hyperlink"/>
                  <w:rFonts w:asciiTheme="minorHAnsi" w:hAnsiTheme="minorHAnsi" w:cstheme="minorHAnsi"/>
                  <w:szCs w:val="20"/>
                </w:rPr>
                <w:t>YouTube: BBC News – Australia election: Fines, donkey votes and democracy sausages</w:t>
              </w:r>
            </w:hyperlink>
            <w:r w:rsidRPr="001D27E9">
              <w:rPr>
                <w:rFonts w:asciiTheme="minorHAnsi" w:hAnsiTheme="minorHAnsi" w:cstheme="minorHAnsi"/>
                <w:szCs w:val="20"/>
              </w:rPr>
              <w:t xml:space="preserve"> (video is </w:t>
            </w:r>
            <w:r w:rsidR="008B678B" w:rsidRPr="001D27E9">
              <w:rPr>
                <w:rFonts w:asciiTheme="minorHAnsi" w:hAnsiTheme="minorHAnsi" w:cstheme="minorHAnsi"/>
                <w:szCs w:val="20"/>
              </w:rPr>
              <w:t>2.42 minutes</w:t>
            </w:r>
            <w:r w:rsidRPr="001D27E9">
              <w:rPr>
                <w:rFonts w:asciiTheme="minorHAnsi" w:hAnsiTheme="minorHAnsi" w:cstheme="minorHAnsi"/>
                <w:szCs w:val="20"/>
              </w:rPr>
              <w:t>)</w:t>
            </w:r>
          </w:p>
          <w:p w14:paraId="2041D8D7" w14:textId="77777777" w:rsidR="00D47392" w:rsidRPr="001D27E9" w:rsidRDefault="00D47392" w:rsidP="00D47392">
            <w:pPr>
              <w:rPr>
                <w:rFonts w:asciiTheme="minorHAnsi" w:hAnsiTheme="minorHAnsi" w:cstheme="minorHAnsi"/>
                <w:b/>
                <w:bCs/>
                <w:szCs w:val="20"/>
              </w:rPr>
            </w:pPr>
          </w:p>
        </w:tc>
        <w:tc>
          <w:tcPr>
            <w:tcW w:w="5357" w:type="dxa"/>
          </w:tcPr>
          <w:p w14:paraId="6A7D23F3" w14:textId="7F51CD0C" w:rsidR="00D47392" w:rsidRPr="001A3CB3" w:rsidRDefault="008B678B" w:rsidP="008B746A">
            <w:pPr>
              <w:rPr>
                <w:rFonts w:asciiTheme="minorHAnsi" w:hAnsiTheme="minorHAnsi" w:cstheme="minorHAnsi"/>
                <w:i/>
                <w:iCs/>
                <w:szCs w:val="20"/>
              </w:rPr>
            </w:pPr>
            <w:r w:rsidRPr="001A3CB3">
              <w:rPr>
                <w:rFonts w:asciiTheme="minorHAnsi" w:hAnsiTheme="minorHAnsi" w:cstheme="minorHAnsi"/>
                <w:i/>
                <w:iCs/>
                <w:szCs w:val="20"/>
              </w:rPr>
              <w:t>A BBC correspondent explain</w:t>
            </w:r>
            <w:r w:rsidR="009760B5">
              <w:rPr>
                <w:rFonts w:asciiTheme="minorHAnsi" w:hAnsiTheme="minorHAnsi" w:cstheme="minorHAnsi"/>
                <w:i/>
                <w:iCs/>
                <w:szCs w:val="20"/>
              </w:rPr>
              <w:t>s</w:t>
            </w:r>
            <w:r w:rsidRPr="001A3CB3">
              <w:rPr>
                <w:rFonts w:asciiTheme="minorHAnsi" w:hAnsiTheme="minorHAnsi" w:cstheme="minorHAnsi"/>
                <w:i/>
                <w:iCs/>
                <w:szCs w:val="20"/>
              </w:rPr>
              <w:t xml:space="preserve"> why more than 90% of eligible Australian</w:t>
            </w:r>
            <w:r w:rsidR="009760B5">
              <w:rPr>
                <w:rFonts w:asciiTheme="minorHAnsi" w:hAnsiTheme="minorHAnsi" w:cstheme="minorHAnsi"/>
                <w:i/>
                <w:iCs/>
                <w:szCs w:val="20"/>
              </w:rPr>
              <w:t>s</w:t>
            </w:r>
            <w:r w:rsidRPr="001A3CB3">
              <w:rPr>
                <w:rFonts w:asciiTheme="minorHAnsi" w:hAnsiTheme="minorHAnsi" w:cstheme="minorHAnsi"/>
                <w:i/>
                <w:iCs/>
                <w:szCs w:val="20"/>
              </w:rPr>
              <w:t xml:space="preserve"> will vote at the next federal election and how most Australia</w:t>
            </w:r>
            <w:r w:rsidR="009760B5">
              <w:rPr>
                <w:rFonts w:asciiTheme="minorHAnsi" w:hAnsiTheme="minorHAnsi" w:cstheme="minorHAnsi"/>
                <w:i/>
                <w:iCs/>
                <w:szCs w:val="20"/>
              </w:rPr>
              <w:t>n</w:t>
            </w:r>
            <w:r w:rsidRPr="001A3CB3">
              <w:rPr>
                <w:rFonts w:asciiTheme="minorHAnsi" w:hAnsiTheme="minorHAnsi" w:cstheme="minorHAnsi"/>
                <w:i/>
                <w:iCs/>
                <w:szCs w:val="20"/>
              </w:rPr>
              <w:t>s are in favour of compulsory voting.</w:t>
            </w:r>
          </w:p>
          <w:p w14:paraId="19287F75" w14:textId="1FADC093" w:rsidR="00A8393F" w:rsidRPr="001A3CB3" w:rsidRDefault="00A8393F" w:rsidP="008B746A">
            <w:pPr>
              <w:rPr>
                <w:rFonts w:asciiTheme="minorHAnsi" w:hAnsiTheme="minorHAnsi" w:cstheme="minorHAnsi"/>
                <w:i/>
                <w:iCs/>
                <w:szCs w:val="20"/>
              </w:rPr>
            </w:pPr>
          </w:p>
        </w:tc>
      </w:tr>
      <w:tr w:rsidR="00D47392" w:rsidRPr="001A3CB3" w14:paraId="443E0B41" w14:textId="77777777" w:rsidTr="008B746A">
        <w:tc>
          <w:tcPr>
            <w:tcW w:w="4390" w:type="dxa"/>
          </w:tcPr>
          <w:p w14:paraId="7B86F6B0" w14:textId="14CEC803" w:rsidR="00FE0D9C" w:rsidRPr="001D27E9" w:rsidRDefault="00EC17B2" w:rsidP="00FE0D9C">
            <w:pPr>
              <w:rPr>
                <w:rFonts w:asciiTheme="minorHAnsi" w:hAnsiTheme="minorHAnsi" w:cstheme="minorHAnsi"/>
                <w:szCs w:val="20"/>
              </w:rPr>
            </w:pPr>
            <w:hyperlink r:id="rId39" w:history="1">
              <w:r w:rsidRPr="001D27E9">
                <w:rPr>
                  <w:rStyle w:val="Hyperlink"/>
                  <w:rFonts w:asciiTheme="minorHAnsi" w:hAnsiTheme="minorHAnsi" w:cstheme="minorHAnsi"/>
                  <w:szCs w:val="20"/>
                </w:rPr>
                <w:t xml:space="preserve">Parliament of Australia </w:t>
              </w:r>
              <w:r w:rsidR="001D27E9" w:rsidRPr="001D27E9">
                <w:rPr>
                  <w:rStyle w:val="Hyperlink"/>
                  <w:rFonts w:asciiTheme="minorHAnsi" w:hAnsiTheme="minorHAnsi" w:cstheme="minorHAnsi"/>
                  <w:szCs w:val="20"/>
                </w:rPr>
                <w:t>– Compulsory voting, political legitimacy and public reason in Australian democracy</w:t>
              </w:r>
            </w:hyperlink>
            <w:r w:rsidR="001D27E9" w:rsidRPr="001D27E9">
              <w:rPr>
                <w:rFonts w:asciiTheme="minorHAnsi" w:hAnsiTheme="minorHAnsi" w:cstheme="minorHAnsi"/>
                <w:szCs w:val="20"/>
              </w:rPr>
              <w:t xml:space="preserve"> </w:t>
            </w:r>
          </w:p>
          <w:p w14:paraId="4137839C" w14:textId="77777777" w:rsidR="00D47392" w:rsidRPr="001D27E9" w:rsidRDefault="00D47392" w:rsidP="00D47392">
            <w:pPr>
              <w:rPr>
                <w:rFonts w:asciiTheme="minorHAnsi" w:hAnsiTheme="minorHAnsi" w:cstheme="minorHAnsi"/>
                <w:szCs w:val="20"/>
              </w:rPr>
            </w:pPr>
          </w:p>
        </w:tc>
        <w:tc>
          <w:tcPr>
            <w:tcW w:w="5357" w:type="dxa"/>
          </w:tcPr>
          <w:p w14:paraId="6A6B2572" w14:textId="77777777" w:rsidR="00D47392" w:rsidRPr="001A3CB3" w:rsidRDefault="008B678B" w:rsidP="008B746A">
            <w:pPr>
              <w:rPr>
                <w:rFonts w:asciiTheme="minorHAnsi" w:hAnsiTheme="minorHAnsi" w:cstheme="minorHAnsi"/>
                <w:i/>
                <w:iCs/>
                <w:szCs w:val="20"/>
                <w:lang w:val="en-AU"/>
              </w:rPr>
            </w:pPr>
            <w:r w:rsidRPr="001A3CB3">
              <w:rPr>
                <w:rFonts w:asciiTheme="minorHAnsi" w:hAnsiTheme="minorHAnsi" w:cstheme="minorHAnsi"/>
                <w:i/>
                <w:iCs/>
                <w:szCs w:val="20"/>
                <w:lang w:val="en-AU"/>
              </w:rPr>
              <w:t>This article argues that compulsory voting in Australia strengthens democracy by increasing voter turnout, ensuring fairer and more representative elections, promoting public reasoning among citizens, and helping different groups coordinate their political participation, which together enhance the credibility of democratic institutions.</w:t>
            </w:r>
          </w:p>
          <w:p w14:paraId="09C0CB25" w14:textId="784B02F8" w:rsidR="00A8393F" w:rsidRPr="001A3CB3" w:rsidRDefault="00A8393F" w:rsidP="008B746A">
            <w:pPr>
              <w:rPr>
                <w:rFonts w:asciiTheme="minorHAnsi" w:hAnsiTheme="minorHAnsi" w:cstheme="minorHAnsi"/>
                <w:i/>
                <w:iCs/>
                <w:szCs w:val="20"/>
              </w:rPr>
            </w:pPr>
          </w:p>
        </w:tc>
      </w:tr>
      <w:tr w:rsidR="00D47392" w:rsidRPr="001A3CB3" w14:paraId="290D20E9" w14:textId="77777777" w:rsidTr="008B746A">
        <w:tc>
          <w:tcPr>
            <w:tcW w:w="4390" w:type="dxa"/>
          </w:tcPr>
          <w:p w14:paraId="7CE6CE88" w14:textId="281535B1" w:rsidR="00D47392" w:rsidRPr="001D27E9" w:rsidRDefault="001D27E9" w:rsidP="00D47392">
            <w:pPr>
              <w:rPr>
                <w:rFonts w:asciiTheme="minorHAnsi" w:hAnsiTheme="minorHAnsi" w:cstheme="minorHAnsi"/>
                <w:szCs w:val="20"/>
              </w:rPr>
            </w:pPr>
            <w:hyperlink r:id="rId40" w:history="1">
              <w:r w:rsidRPr="001D27E9">
                <w:rPr>
                  <w:rStyle w:val="Hyperlink"/>
                  <w:rFonts w:asciiTheme="minorHAnsi" w:hAnsiTheme="minorHAnsi" w:cstheme="minorHAnsi"/>
                  <w:szCs w:val="20"/>
                </w:rPr>
                <w:t>ABC News – A history of compulsory voting in Australia (and why we are so good at elections)</w:t>
              </w:r>
            </w:hyperlink>
            <w:r w:rsidRPr="001D27E9">
              <w:rPr>
                <w:rFonts w:asciiTheme="minorHAnsi" w:hAnsiTheme="minorHAnsi" w:cstheme="minorHAnsi"/>
                <w:szCs w:val="20"/>
              </w:rPr>
              <w:t xml:space="preserve"> </w:t>
            </w:r>
          </w:p>
          <w:p w14:paraId="31838D49" w14:textId="10D6398C" w:rsidR="00FE0D9C" w:rsidRPr="001D27E9" w:rsidRDefault="00FE0D9C" w:rsidP="00D47392">
            <w:pPr>
              <w:rPr>
                <w:rFonts w:asciiTheme="minorHAnsi" w:hAnsiTheme="minorHAnsi" w:cstheme="minorHAnsi"/>
                <w:szCs w:val="20"/>
              </w:rPr>
            </w:pPr>
          </w:p>
        </w:tc>
        <w:tc>
          <w:tcPr>
            <w:tcW w:w="5357" w:type="dxa"/>
          </w:tcPr>
          <w:p w14:paraId="2B8ADC25" w14:textId="1E8C52C4" w:rsidR="00D47392" w:rsidRPr="001A3CB3" w:rsidRDefault="008B678B" w:rsidP="008B746A">
            <w:pPr>
              <w:rPr>
                <w:rFonts w:asciiTheme="minorHAnsi" w:hAnsiTheme="minorHAnsi" w:cstheme="minorHAnsi"/>
                <w:i/>
                <w:iCs/>
                <w:szCs w:val="20"/>
                <w:lang w:val="en-AU"/>
              </w:rPr>
            </w:pPr>
            <w:r w:rsidRPr="001A3CB3">
              <w:rPr>
                <w:rFonts w:asciiTheme="minorHAnsi" w:hAnsiTheme="minorHAnsi" w:cstheme="minorHAnsi"/>
                <w:i/>
                <w:iCs/>
                <w:szCs w:val="20"/>
              </w:rPr>
              <w:t>This article</w:t>
            </w:r>
            <w:r w:rsidRPr="001A3CB3">
              <w:rPr>
                <w:rFonts w:asciiTheme="minorHAnsi" w:hAnsiTheme="minorHAnsi" w:cstheme="minorHAnsi"/>
                <w:i/>
                <w:iCs/>
                <w:szCs w:val="20"/>
                <w:lang w:val="en-AU"/>
              </w:rPr>
              <w:t xml:space="preserve"> article explains that compulsory voting</w:t>
            </w:r>
            <w:r w:rsidR="009760B5">
              <w:rPr>
                <w:rFonts w:asciiTheme="minorHAnsi" w:hAnsiTheme="minorHAnsi" w:cstheme="minorHAnsi"/>
                <w:i/>
                <w:iCs/>
                <w:szCs w:val="20"/>
                <w:lang w:val="en-AU"/>
              </w:rPr>
              <w:t xml:space="preserve"> was</w:t>
            </w:r>
            <w:r w:rsidRPr="001A3CB3">
              <w:rPr>
                <w:rFonts w:asciiTheme="minorHAnsi" w:hAnsiTheme="minorHAnsi" w:cstheme="minorHAnsi"/>
                <w:i/>
                <w:iCs/>
                <w:szCs w:val="20"/>
                <w:lang w:val="en-AU"/>
              </w:rPr>
              <w:t xml:space="preserve"> introduced in Australia in 1924 to boost low turnout </w:t>
            </w:r>
            <w:r w:rsidR="009760B5">
              <w:rPr>
                <w:rFonts w:asciiTheme="minorHAnsi" w:hAnsiTheme="minorHAnsi" w:cstheme="minorHAnsi"/>
                <w:i/>
                <w:iCs/>
                <w:szCs w:val="20"/>
                <w:lang w:val="en-AU"/>
              </w:rPr>
              <w:t xml:space="preserve">it has </w:t>
            </w:r>
            <w:r w:rsidRPr="001A3CB3">
              <w:rPr>
                <w:rFonts w:asciiTheme="minorHAnsi" w:hAnsiTheme="minorHAnsi" w:cstheme="minorHAnsi"/>
                <w:i/>
                <w:iCs/>
                <w:szCs w:val="20"/>
                <w:lang w:val="en-AU"/>
              </w:rPr>
              <w:t>ensure</w:t>
            </w:r>
            <w:r w:rsidR="009760B5">
              <w:rPr>
                <w:rFonts w:asciiTheme="minorHAnsi" w:hAnsiTheme="minorHAnsi" w:cstheme="minorHAnsi"/>
                <w:i/>
                <w:iCs/>
                <w:szCs w:val="20"/>
                <w:lang w:val="en-AU"/>
              </w:rPr>
              <w:t>d</w:t>
            </w:r>
            <w:r w:rsidRPr="001A3CB3">
              <w:rPr>
                <w:rFonts w:asciiTheme="minorHAnsi" w:hAnsiTheme="minorHAnsi" w:cstheme="minorHAnsi"/>
                <w:i/>
                <w:iCs/>
                <w:szCs w:val="20"/>
                <w:lang w:val="en-AU"/>
              </w:rPr>
              <w:t xml:space="preserve"> high voter participation,</w:t>
            </w:r>
            <w:r w:rsidR="009760B5">
              <w:rPr>
                <w:rFonts w:asciiTheme="minorHAnsi" w:hAnsiTheme="minorHAnsi" w:cstheme="minorHAnsi"/>
                <w:i/>
                <w:iCs/>
                <w:szCs w:val="20"/>
                <w:lang w:val="en-AU"/>
              </w:rPr>
              <w:t xml:space="preserve"> and</w:t>
            </w:r>
            <w:r w:rsidRPr="001A3CB3">
              <w:rPr>
                <w:rFonts w:asciiTheme="minorHAnsi" w:hAnsiTheme="minorHAnsi" w:cstheme="minorHAnsi"/>
                <w:i/>
                <w:iCs/>
                <w:szCs w:val="20"/>
                <w:lang w:val="en-AU"/>
              </w:rPr>
              <w:t xml:space="preserve"> strengthen</w:t>
            </w:r>
            <w:r w:rsidR="009760B5">
              <w:rPr>
                <w:rFonts w:asciiTheme="minorHAnsi" w:hAnsiTheme="minorHAnsi" w:cstheme="minorHAnsi"/>
                <w:i/>
                <w:iCs/>
                <w:szCs w:val="20"/>
                <w:lang w:val="en-AU"/>
              </w:rPr>
              <w:t>ed</w:t>
            </w:r>
            <w:r w:rsidRPr="001A3CB3">
              <w:rPr>
                <w:rFonts w:asciiTheme="minorHAnsi" w:hAnsiTheme="minorHAnsi" w:cstheme="minorHAnsi"/>
                <w:i/>
                <w:iCs/>
                <w:szCs w:val="20"/>
                <w:lang w:val="en-AU"/>
              </w:rPr>
              <w:t xml:space="preserve"> democracy by making election results more representative, </w:t>
            </w:r>
            <w:r w:rsidR="009760B5">
              <w:rPr>
                <w:rFonts w:asciiTheme="minorHAnsi" w:hAnsiTheme="minorHAnsi" w:cstheme="minorHAnsi"/>
                <w:i/>
                <w:iCs/>
                <w:szCs w:val="20"/>
                <w:lang w:val="en-AU"/>
              </w:rPr>
              <w:t xml:space="preserve">whilst </w:t>
            </w:r>
            <w:r w:rsidRPr="001A3CB3">
              <w:rPr>
                <w:rFonts w:asciiTheme="minorHAnsi" w:hAnsiTheme="minorHAnsi" w:cstheme="minorHAnsi"/>
                <w:i/>
                <w:iCs/>
                <w:szCs w:val="20"/>
                <w:lang w:val="en-AU"/>
              </w:rPr>
              <w:t>promot</w:t>
            </w:r>
            <w:r w:rsidR="009760B5">
              <w:rPr>
                <w:rFonts w:asciiTheme="minorHAnsi" w:hAnsiTheme="minorHAnsi" w:cstheme="minorHAnsi"/>
                <w:i/>
                <w:iCs/>
                <w:szCs w:val="20"/>
                <w:lang w:val="en-AU"/>
              </w:rPr>
              <w:t>ing</w:t>
            </w:r>
            <w:r w:rsidRPr="001A3CB3">
              <w:rPr>
                <w:rFonts w:asciiTheme="minorHAnsi" w:hAnsiTheme="minorHAnsi" w:cstheme="minorHAnsi"/>
                <w:i/>
                <w:iCs/>
                <w:szCs w:val="20"/>
                <w:lang w:val="en-AU"/>
              </w:rPr>
              <w:t xml:space="preserve"> voting as a civic duty, despite some debate</w:t>
            </w:r>
            <w:r w:rsidR="009760B5">
              <w:rPr>
                <w:rFonts w:asciiTheme="minorHAnsi" w:hAnsiTheme="minorHAnsi" w:cstheme="minorHAnsi"/>
                <w:i/>
                <w:iCs/>
                <w:szCs w:val="20"/>
                <w:lang w:val="en-AU"/>
              </w:rPr>
              <w:t>s</w:t>
            </w:r>
            <w:r w:rsidRPr="001A3CB3">
              <w:rPr>
                <w:rFonts w:asciiTheme="minorHAnsi" w:hAnsiTheme="minorHAnsi" w:cstheme="minorHAnsi"/>
                <w:i/>
                <w:iCs/>
                <w:szCs w:val="20"/>
                <w:lang w:val="en-AU"/>
              </w:rPr>
              <w:t xml:space="preserve"> over individual freedom.</w:t>
            </w:r>
          </w:p>
          <w:p w14:paraId="1ECFE83D" w14:textId="3F73E92E" w:rsidR="00A8393F" w:rsidRPr="001A3CB3" w:rsidRDefault="00A8393F" w:rsidP="008B746A">
            <w:pPr>
              <w:rPr>
                <w:rFonts w:asciiTheme="minorHAnsi" w:hAnsiTheme="minorHAnsi" w:cstheme="minorHAnsi"/>
                <w:i/>
                <w:iCs/>
                <w:szCs w:val="20"/>
              </w:rPr>
            </w:pPr>
          </w:p>
        </w:tc>
      </w:tr>
    </w:tbl>
    <w:p w14:paraId="35B33080" w14:textId="77777777" w:rsidR="00D47392" w:rsidRPr="00FE0D9C" w:rsidRDefault="00D47392">
      <w:pPr>
        <w:rPr>
          <w:rFonts w:cstheme="minorHAnsi"/>
          <w:b/>
          <w:bCs/>
          <w:highlight w:val="green"/>
        </w:rPr>
      </w:pPr>
    </w:p>
    <w:p w14:paraId="322055F4" w14:textId="723ACD46" w:rsidR="00D47392" w:rsidRPr="00FE0D9C" w:rsidRDefault="00D47392" w:rsidP="00786558">
      <w:pPr>
        <w:rPr>
          <w:rFonts w:cstheme="minorHAnsi"/>
          <w:b/>
          <w:bCs/>
          <w:highlight w:val="green"/>
        </w:rPr>
      </w:pPr>
      <w:r w:rsidRPr="00FE0D9C">
        <w:rPr>
          <w:rFonts w:cstheme="minorHAnsi"/>
          <w:b/>
          <w:bCs/>
          <w:highlight w:val="green"/>
        </w:rPr>
        <w:t>Arguments against compulsory voting in Australia</w:t>
      </w:r>
    </w:p>
    <w:tbl>
      <w:tblPr>
        <w:tblStyle w:val="TableGrid"/>
        <w:tblW w:w="0" w:type="auto"/>
        <w:tblInd w:w="0" w:type="dxa"/>
        <w:tblLayout w:type="fixed"/>
        <w:tblLook w:val="04A0" w:firstRow="1" w:lastRow="0" w:firstColumn="1" w:lastColumn="0" w:noHBand="0" w:noVBand="1"/>
      </w:tblPr>
      <w:tblGrid>
        <w:gridCol w:w="4390"/>
        <w:gridCol w:w="5357"/>
      </w:tblGrid>
      <w:tr w:rsidR="00D47392" w:rsidRPr="001A3CB3" w14:paraId="3CC97C99" w14:textId="77777777" w:rsidTr="00D47392">
        <w:tc>
          <w:tcPr>
            <w:tcW w:w="4390" w:type="dxa"/>
            <w:shd w:val="clear" w:color="auto" w:fill="E7E6E6" w:themeFill="background2"/>
          </w:tcPr>
          <w:p w14:paraId="1D8E3A40" w14:textId="77777777" w:rsidR="00D47392" w:rsidRPr="001A3CB3" w:rsidRDefault="00D47392" w:rsidP="008B746A">
            <w:pPr>
              <w:rPr>
                <w:rFonts w:asciiTheme="minorHAnsi" w:hAnsiTheme="minorHAnsi" w:cstheme="minorHAnsi"/>
                <w:b/>
                <w:bCs/>
                <w:szCs w:val="20"/>
              </w:rPr>
            </w:pPr>
            <w:r w:rsidRPr="001A3CB3">
              <w:rPr>
                <w:rFonts w:asciiTheme="minorHAnsi" w:hAnsiTheme="minorHAnsi" w:cstheme="minorHAnsi"/>
                <w:b/>
                <w:bCs/>
                <w:szCs w:val="20"/>
              </w:rPr>
              <w:t>Key Knowledge/Question</w:t>
            </w:r>
          </w:p>
        </w:tc>
        <w:tc>
          <w:tcPr>
            <w:tcW w:w="5357" w:type="dxa"/>
            <w:shd w:val="clear" w:color="auto" w:fill="E7E6E6" w:themeFill="background2"/>
          </w:tcPr>
          <w:p w14:paraId="745D5D19" w14:textId="77777777" w:rsidR="00D47392" w:rsidRPr="001A3CB3" w:rsidRDefault="00D47392" w:rsidP="008B746A">
            <w:pPr>
              <w:rPr>
                <w:rFonts w:asciiTheme="minorHAnsi" w:hAnsiTheme="minorHAnsi" w:cstheme="minorHAnsi"/>
                <w:b/>
                <w:bCs/>
                <w:szCs w:val="20"/>
              </w:rPr>
            </w:pPr>
            <w:r w:rsidRPr="001A3CB3">
              <w:rPr>
                <w:rFonts w:asciiTheme="minorHAnsi" w:hAnsiTheme="minorHAnsi" w:cstheme="minorHAnsi"/>
                <w:b/>
                <w:bCs/>
                <w:szCs w:val="20"/>
              </w:rPr>
              <w:t>Remarks</w:t>
            </w:r>
          </w:p>
        </w:tc>
      </w:tr>
      <w:tr w:rsidR="00D47392" w:rsidRPr="001A3CB3" w14:paraId="24867749" w14:textId="77777777" w:rsidTr="008B746A">
        <w:tc>
          <w:tcPr>
            <w:tcW w:w="4390" w:type="dxa"/>
          </w:tcPr>
          <w:p w14:paraId="74006E15" w14:textId="7C0319FE" w:rsidR="00D47392" w:rsidRPr="001D27E9" w:rsidRDefault="001D27E9" w:rsidP="008B746A">
            <w:pPr>
              <w:rPr>
                <w:rFonts w:asciiTheme="minorHAnsi" w:hAnsiTheme="minorHAnsi" w:cstheme="minorHAnsi"/>
                <w:szCs w:val="20"/>
              </w:rPr>
            </w:pPr>
            <w:hyperlink r:id="rId41" w:history="1">
              <w:r w:rsidRPr="001D27E9">
                <w:rPr>
                  <w:rStyle w:val="Hyperlink"/>
                  <w:rFonts w:asciiTheme="minorHAnsi" w:hAnsiTheme="minorHAnsi" w:cstheme="minorHAnsi"/>
                  <w:szCs w:val="20"/>
                </w:rPr>
                <w:t>Equal Rights – Delving deeper into arguments against mandatory voting</w:t>
              </w:r>
            </w:hyperlink>
            <w:r w:rsidRPr="001D27E9">
              <w:rPr>
                <w:rFonts w:asciiTheme="minorHAnsi" w:hAnsiTheme="minorHAnsi" w:cstheme="minorHAnsi"/>
                <w:szCs w:val="20"/>
              </w:rPr>
              <w:t xml:space="preserve"> </w:t>
            </w:r>
          </w:p>
          <w:p w14:paraId="18BDBE72" w14:textId="48FF8731" w:rsidR="00FE0D9C" w:rsidRPr="001D27E9" w:rsidRDefault="00FE0D9C" w:rsidP="008B746A">
            <w:pPr>
              <w:rPr>
                <w:rFonts w:asciiTheme="minorHAnsi" w:hAnsiTheme="minorHAnsi" w:cstheme="minorHAnsi"/>
                <w:b/>
                <w:bCs/>
                <w:szCs w:val="20"/>
              </w:rPr>
            </w:pPr>
          </w:p>
        </w:tc>
        <w:tc>
          <w:tcPr>
            <w:tcW w:w="5357" w:type="dxa"/>
          </w:tcPr>
          <w:p w14:paraId="7C730F29" w14:textId="77777777" w:rsidR="00D47392" w:rsidRPr="001A3CB3" w:rsidRDefault="00A8393F" w:rsidP="008B746A">
            <w:pPr>
              <w:rPr>
                <w:rFonts w:asciiTheme="minorHAnsi" w:hAnsiTheme="minorHAnsi" w:cstheme="minorHAnsi"/>
                <w:i/>
                <w:iCs/>
                <w:szCs w:val="20"/>
                <w:lang w:val="en-AU"/>
              </w:rPr>
            </w:pPr>
            <w:r w:rsidRPr="001A3CB3">
              <w:rPr>
                <w:rFonts w:asciiTheme="minorHAnsi" w:hAnsiTheme="minorHAnsi" w:cstheme="minorHAnsi"/>
                <w:i/>
                <w:iCs/>
                <w:szCs w:val="20"/>
                <w:lang w:val="en-AU"/>
              </w:rPr>
              <w:t>This article discusses key arguments against mandatory voting, including concerns about personal freedom, the risk of uninformed voting, enforcement difficulties, and the idea that compulsory voting doesn’t solve deeper political disengagement; it also suggests alternatives like better civic education and easier voting access.</w:t>
            </w:r>
          </w:p>
          <w:p w14:paraId="423FCC1E" w14:textId="1B28BAB2" w:rsidR="00A8393F" w:rsidRPr="001A3CB3" w:rsidRDefault="00A8393F" w:rsidP="008B746A">
            <w:pPr>
              <w:rPr>
                <w:rFonts w:asciiTheme="minorHAnsi" w:hAnsiTheme="minorHAnsi" w:cstheme="minorHAnsi"/>
                <w:i/>
                <w:iCs/>
                <w:szCs w:val="20"/>
              </w:rPr>
            </w:pPr>
          </w:p>
        </w:tc>
      </w:tr>
      <w:tr w:rsidR="00D47392" w:rsidRPr="001A3CB3" w14:paraId="1BEAD230" w14:textId="77777777" w:rsidTr="008B746A">
        <w:tc>
          <w:tcPr>
            <w:tcW w:w="4390" w:type="dxa"/>
          </w:tcPr>
          <w:p w14:paraId="7264805F" w14:textId="30F5C354" w:rsidR="00D47392" w:rsidRPr="001D27E9" w:rsidRDefault="001D27E9" w:rsidP="008B746A">
            <w:pPr>
              <w:rPr>
                <w:rStyle w:val="Hyperlink"/>
                <w:rFonts w:asciiTheme="minorHAnsi" w:hAnsiTheme="minorHAnsi" w:cstheme="minorHAnsi"/>
                <w:szCs w:val="20"/>
              </w:rPr>
            </w:pPr>
            <w:r w:rsidRPr="001D27E9">
              <w:rPr>
                <w:rFonts w:cstheme="minorHAnsi"/>
                <w:szCs w:val="20"/>
              </w:rPr>
              <w:fldChar w:fldCharType="begin"/>
            </w:r>
            <w:r w:rsidRPr="001D27E9">
              <w:rPr>
                <w:rFonts w:asciiTheme="minorHAnsi" w:hAnsiTheme="minorHAnsi" w:cstheme="minorHAnsi"/>
                <w:szCs w:val="20"/>
              </w:rPr>
              <w:instrText>HYPERLINK "https://www.opendemocracy.net/en/compulsory_voting_the_case_against/"</w:instrText>
            </w:r>
            <w:r w:rsidRPr="001D27E9">
              <w:rPr>
                <w:rFonts w:cstheme="minorHAnsi"/>
                <w:szCs w:val="20"/>
              </w:rPr>
            </w:r>
            <w:r w:rsidRPr="001D27E9">
              <w:rPr>
                <w:rFonts w:cstheme="minorHAnsi"/>
                <w:szCs w:val="20"/>
              </w:rPr>
              <w:fldChar w:fldCharType="separate"/>
            </w:r>
            <w:r w:rsidRPr="001D27E9">
              <w:rPr>
                <w:rStyle w:val="Hyperlink"/>
                <w:rFonts w:asciiTheme="minorHAnsi" w:hAnsiTheme="minorHAnsi" w:cstheme="minorHAnsi"/>
                <w:szCs w:val="20"/>
              </w:rPr>
              <w:t xml:space="preserve">Open Democracy - </w:t>
            </w:r>
            <w:r w:rsidR="00FE0D9C" w:rsidRPr="001D27E9">
              <w:rPr>
                <w:rStyle w:val="Hyperlink"/>
                <w:rFonts w:asciiTheme="minorHAnsi" w:hAnsiTheme="minorHAnsi" w:cstheme="minorHAnsi"/>
                <w:szCs w:val="20"/>
                <w:lang w:val="en-AU"/>
              </w:rPr>
              <w:t>Compulsory voting: the case against | openDemocracy</w:t>
            </w:r>
          </w:p>
          <w:p w14:paraId="559B03EF" w14:textId="64E134A4" w:rsidR="00FE0D9C" w:rsidRPr="001D27E9" w:rsidRDefault="001D27E9" w:rsidP="008B746A">
            <w:pPr>
              <w:rPr>
                <w:rFonts w:asciiTheme="minorHAnsi" w:hAnsiTheme="minorHAnsi" w:cstheme="minorHAnsi"/>
                <w:b/>
                <w:bCs/>
                <w:szCs w:val="20"/>
              </w:rPr>
            </w:pPr>
            <w:r w:rsidRPr="001D27E9">
              <w:rPr>
                <w:rFonts w:cstheme="minorHAnsi"/>
                <w:szCs w:val="20"/>
              </w:rPr>
              <w:fldChar w:fldCharType="end"/>
            </w:r>
          </w:p>
        </w:tc>
        <w:tc>
          <w:tcPr>
            <w:tcW w:w="5357" w:type="dxa"/>
          </w:tcPr>
          <w:p w14:paraId="0983B703" w14:textId="77777777" w:rsidR="00D47392" w:rsidRPr="001A3CB3" w:rsidRDefault="00A8393F" w:rsidP="008B746A">
            <w:pPr>
              <w:rPr>
                <w:rFonts w:asciiTheme="minorHAnsi" w:hAnsiTheme="minorHAnsi" w:cstheme="minorHAnsi"/>
                <w:i/>
                <w:iCs/>
                <w:szCs w:val="20"/>
                <w:lang w:val="en-AU"/>
              </w:rPr>
            </w:pPr>
            <w:r w:rsidRPr="001A3CB3">
              <w:rPr>
                <w:rFonts w:asciiTheme="minorHAnsi" w:hAnsiTheme="minorHAnsi" w:cstheme="minorHAnsi"/>
                <w:i/>
                <w:iCs/>
                <w:szCs w:val="20"/>
                <w:lang w:val="en-AU"/>
              </w:rPr>
              <w:t>This article examines compulsory voting, focusing on concerns about personal freedom, uninformed voting, enforcement issues, and its failure to address political disengagement, while proposing alternatives like better civic education and easier voting access.</w:t>
            </w:r>
          </w:p>
          <w:p w14:paraId="36F2CE8D" w14:textId="523172F9" w:rsidR="00A8393F" w:rsidRPr="001A3CB3" w:rsidRDefault="00A8393F" w:rsidP="008B746A">
            <w:pPr>
              <w:rPr>
                <w:rFonts w:asciiTheme="minorHAnsi" w:hAnsiTheme="minorHAnsi" w:cstheme="minorHAnsi"/>
                <w:i/>
                <w:iCs/>
                <w:szCs w:val="20"/>
              </w:rPr>
            </w:pPr>
          </w:p>
        </w:tc>
      </w:tr>
      <w:tr w:rsidR="00D47392" w:rsidRPr="001A3CB3" w14:paraId="16C083F5" w14:textId="77777777" w:rsidTr="008B746A">
        <w:tc>
          <w:tcPr>
            <w:tcW w:w="4390" w:type="dxa"/>
          </w:tcPr>
          <w:p w14:paraId="0B2B4D3D" w14:textId="2637E992" w:rsidR="00D47392" w:rsidRPr="001D27E9" w:rsidRDefault="001D27E9" w:rsidP="008B746A">
            <w:pPr>
              <w:rPr>
                <w:rFonts w:asciiTheme="minorHAnsi" w:hAnsiTheme="minorHAnsi" w:cstheme="minorHAnsi"/>
                <w:szCs w:val="20"/>
              </w:rPr>
            </w:pPr>
            <w:hyperlink r:id="rId42" w:history="1">
              <w:r w:rsidRPr="001D27E9">
                <w:rPr>
                  <w:rStyle w:val="Hyperlink"/>
                  <w:rFonts w:asciiTheme="minorHAnsi" w:hAnsiTheme="minorHAnsi" w:cstheme="minorHAnsi"/>
                  <w:szCs w:val="20"/>
                </w:rPr>
                <w:t>YouTube – The Heart of Politics with Kerrie Harris – Find out what real problem with compulsory voting is in Australia!</w:t>
              </w:r>
            </w:hyperlink>
            <w:r w:rsidRPr="001D27E9">
              <w:rPr>
                <w:rFonts w:asciiTheme="minorHAnsi" w:hAnsiTheme="minorHAnsi" w:cstheme="minorHAnsi"/>
                <w:szCs w:val="20"/>
              </w:rPr>
              <w:t xml:space="preserve"> (video is </w:t>
            </w:r>
            <w:r w:rsidR="00A8393F" w:rsidRPr="001D27E9">
              <w:rPr>
                <w:rFonts w:asciiTheme="minorHAnsi" w:hAnsiTheme="minorHAnsi" w:cstheme="minorHAnsi"/>
                <w:szCs w:val="20"/>
              </w:rPr>
              <w:t>1.11 minutes</w:t>
            </w:r>
            <w:r w:rsidRPr="001D27E9">
              <w:rPr>
                <w:rFonts w:asciiTheme="minorHAnsi" w:hAnsiTheme="minorHAnsi" w:cstheme="minorHAnsi"/>
                <w:szCs w:val="20"/>
              </w:rPr>
              <w:t>)</w:t>
            </w:r>
          </w:p>
          <w:p w14:paraId="1A8E428C" w14:textId="0AF676F8" w:rsidR="00FE0D9C" w:rsidRPr="001D27E9" w:rsidRDefault="00FE0D9C" w:rsidP="008B746A">
            <w:pPr>
              <w:rPr>
                <w:rFonts w:asciiTheme="minorHAnsi" w:hAnsiTheme="minorHAnsi" w:cstheme="minorHAnsi"/>
                <w:b/>
                <w:bCs/>
                <w:szCs w:val="20"/>
              </w:rPr>
            </w:pPr>
          </w:p>
        </w:tc>
        <w:tc>
          <w:tcPr>
            <w:tcW w:w="5357" w:type="dxa"/>
          </w:tcPr>
          <w:p w14:paraId="736C6680" w14:textId="77777777" w:rsidR="00D47392" w:rsidRPr="001A3CB3" w:rsidRDefault="00A8393F" w:rsidP="008B746A">
            <w:pPr>
              <w:rPr>
                <w:rFonts w:asciiTheme="minorHAnsi" w:hAnsiTheme="minorHAnsi" w:cstheme="minorHAnsi"/>
                <w:i/>
                <w:iCs/>
                <w:szCs w:val="20"/>
              </w:rPr>
            </w:pPr>
            <w:r w:rsidRPr="001A3CB3">
              <w:rPr>
                <w:rFonts w:asciiTheme="minorHAnsi" w:hAnsiTheme="minorHAnsi" w:cstheme="minorHAnsi"/>
                <w:i/>
                <w:iCs/>
                <w:szCs w:val="20"/>
              </w:rPr>
              <w:t>The video clip focuses on what the real problem with compulsory voting can be from the point of view of potential independent candidates.</w:t>
            </w:r>
          </w:p>
          <w:p w14:paraId="5E9BB6CB" w14:textId="0A1BE9C1" w:rsidR="00220C5E" w:rsidRPr="001A3CB3" w:rsidRDefault="00220C5E" w:rsidP="008B746A">
            <w:pPr>
              <w:rPr>
                <w:rFonts w:asciiTheme="minorHAnsi" w:hAnsiTheme="minorHAnsi" w:cstheme="minorHAnsi"/>
                <w:i/>
                <w:iCs/>
                <w:szCs w:val="20"/>
              </w:rPr>
            </w:pPr>
          </w:p>
        </w:tc>
      </w:tr>
      <w:tr w:rsidR="00D47392" w:rsidRPr="001A3CB3" w14:paraId="4325B533" w14:textId="77777777" w:rsidTr="008B746A">
        <w:tc>
          <w:tcPr>
            <w:tcW w:w="4390" w:type="dxa"/>
          </w:tcPr>
          <w:p w14:paraId="17A7B768" w14:textId="7B34907D" w:rsidR="00FE0D9C" w:rsidRPr="001D27E9" w:rsidRDefault="001D27E9" w:rsidP="00A8393F">
            <w:pPr>
              <w:rPr>
                <w:rFonts w:asciiTheme="minorHAnsi" w:hAnsiTheme="minorHAnsi" w:cstheme="minorHAnsi"/>
                <w:szCs w:val="20"/>
              </w:rPr>
            </w:pPr>
            <w:hyperlink r:id="rId43" w:history="1">
              <w:r w:rsidRPr="001D27E9">
                <w:rPr>
                  <w:rStyle w:val="Hyperlink"/>
                  <w:rFonts w:asciiTheme="minorHAnsi" w:hAnsiTheme="minorHAnsi" w:cstheme="minorHAnsi"/>
                  <w:szCs w:val="20"/>
                </w:rPr>
                <w:t>The Ethics Centre – Why compulsory voting undermines democracy</w:t>
              </w:r>
            </w:hyperlink>
            <w:r w:rsidRPr="001D27E9">
              <w:rPr>
                <w:rFonts w:asciiTheme="minorHAnsi" w:hAnsiTheme="minorHAnsi" w:cstheme="minorHAnsi"/>
                <w:szCs w:val="20"/>
              </w:rPr>
              <w:t xml:space="preserve"> </w:t>
            </w:r>
          </w:p>
          <w:p w14:paraId="72930B4B" w14:textId="6BE3530C" w:rsidR="00A8393F" w:rsidRPr="001D27E9" w:rsidRDefault="00A8393F" w:rsidP="00A8393F">
            <w:pPr>
              <w:rPr>
                <w:rFonts w:asciiTheme="minorHAnsi" w:hAnsiTheme="minorHAnsi" w:cstheme="minorHAnsi"/>
                <w:b/>
                <w:bCs/>
                <w:szCs w:val="20"/>
              </w:rPr>
            </w:pPr>
          </w:p>
        </w:tc>
        <w:tc>
          <w:tcPr>
            <w:tcW w:w="5357" w:type="dxa"/>
          </w:tcPr>
          <w:p w14:paraId="622DA61A" w14:textId="77777777" w:rsidR="00D47392" w:rsidRPr="001A3CB3" w:rsidRDefault="00A8393F" w:rsidP="008B746A">
            <w:pPr>
              <w:rPr>
                <w:rFonts w:asciiTheme="minorHAnsi" w:hAnsiTheme="minorHAnsi" w:cstheme="minorHAnsi"/>
                <w:i/>
                <w:iCs/>
                <w:szCs w:val="20"/>
                <w:lang w:val="en-AU"/>
              </w:rPr>
            </w:pPr>
            <w:r w:rsidRPr="001A3CB3">
              <w:rPr>
                <w:rFonts w:asciiTheme="minorHAnsi" w:hAnsiTheme="minorHAnsi" w:cstheme="minorHAnsi"/>
                <w:i/>
                <w:iCs/>
                <w:szCs w:val="20"/>
                <w:lang w:val="en-AU"/>
              </w:rPr>
              <w:t>This article argues that compulsory voting undermines democracy by forcing uninterested or uninformed people to vote, which can weaken the quality of election outcomes, and suggests that voting should be voluntary and based on informed participation.</w:t>
            </w:r>
          </w:p>
          <w:p w14:paraId="0E252C6B" w14:textId="5EA50934" w:rsidR="00A8393F" w:rsidRPr="001A3CB3" w:rsidRDefault="00A8393F" w:rsidP="008B746A">
            <w:pPr>
              <w:rPr>
                <w:rFonts w:asciiTheme="minorHAnsi" w:hAnsiTheme="minorHAnsi" w:cstheme="minorHAnsi"/>
                <w:i/>
                <w:iCs/>
                <w:szCs w:val="20"/>
              </w:rPr>
            </w:pPr>
          </w:p>
        </w:tc>
      </w:tr>
    </w:tbl>
    <w:p w14:paraId="18A54570" w14:textId="77777777" w:rsidR="00D47392" w:rsidRPr="00FE0D9C" w:rsidRDefault="00D47392" w:rsidP="00D47392">
      <w:pPr>
        <w:rPr>
          <w:rFonts w:cstheme="minorHAnsi"/>
          <w:b/>
          <w:bCs/>
          <w:highlight w:val="green"/>
        </w:rPr>
      </w:pPr>
    </w:p>
    <w:p w14:paraId="0A2B4DD2" w14:textId="5430FBCB" w:rsidR="00652899" w:rsidRPr="00FE0D9C" w:rsidRDefault="00652899">
      <w:pPr>
        <w:rPr>
          <w:rFonts w:cstheme="minorHAnsi"/>
          <w:b/>
          <w:bCs/>
          <w:highlight w:val="green"/>
        </w:rPr>
      </w:pPr>
      <w:r w:rsidRPr="00FE0D9C">
        <w:rPr>
          <w:rFonts w:cstheme="minorHAnsi"/>
          <w:b/>
          <w:bCs/>
          <w:highlight w:val="green"/>
        </w:rPr>
        <w:br w:type="page"/>
      </w:r>
    </w:p>
    <w:p w14:paraId="5ACD7C1A" w14:textId="084FE706" w:rsidR="00D060E5" w:rsidRPr="00FE0D9C" w:rsidRDefault="002146D8" w:rsidP="00786558">
      <w:pPr>
        <w:rPr>
          <w:rFonts w:cstheme="minorHAnsi"/>
          <w:b/>
          <w:bCs/>
        </w:rPr>
      </w:pPr>
      <w:r w:rsidRPr="00FE0D9C">
        <w:rPr>
          <w:rFonts w:cstheme="minorHAnsi"/>
          <w:b/>
          <w:bCs/>
          <w:highlight w:val="green"/>
        </w:rPr>
        <w:t>A deeper dive into some supporting materials</w:t>
      </w:r>
    </w:p>
    <w:tbl>
      <w:tblPr>
        <w:tblStyle w:val="TableGrid"/>
        <w:tblW w:w="0" w:type="auto"/>
        <w:tblInd w:w="0" w:type="dxa"/>
        <w:tblLook w:val="04A0" w:firstRow="1" w:lastRow="0" w:firstColumn="1" w:lastColumn="0" w:noHBand="0" w:noVBand="1"/>
      </w:tblPr>
      <w:tblGrid>
        <w:gridCol w:w="10456"/>
      </w:tblGrid>
      <w:tr w:rsidR="00F13340" w14:paraId="5BF90F6E" w14:textId="77777777" w:rsidTr="00F13340">
        <w:tc>
          <w:tcPr>
            <w:tcW w:w="10456" w:type="dxa"/>
          </w:tcPr>
          <w:p w14:paraId="38670957" w14:textId="77777777" w:rsidR="00F13340" w:rsidRDefault="00F13340" w:rsidP="00F13340">
            <w:pPr>
              <w:rPr>
                <w:rFonts w:asciiTheme="minorHAnsi" w:hAnsiTheme="minorHAnsi" w:cstheme="minorHAnsi"/>
              </w:rPr>
            </w:pPr>
          </w:p>
          <w:p w14:paraId="2E6E1DC4" w14:textId="0D1D4EDC" w:rsidR="00F13340" w:rsidRPr="00F13340" w:rsidRDefault="00F13340" w:rsidP="00F13340">
            <w:pPr>
              <w:rPr>
                <w:rFonts w:asciiTheme="minorHAnsi" w:hAnsiTheme="minorHAnsi" w:cstheme="minorHAnsi"/>
                <w:szCs w:val="20"/>
              </w:rPr>
            </w:pPr>
            <w:hyperlink r:id="rId44" w:history="1">
              <w:r w:rsidRPr="00F13340">
                <w:rPr>
                  <w:rStyle w:val="Hyperlink"/>
                  <w:rFonts w:asciiTheme="minorHAnsi" w:hAnsiTheme="minorHAnsi" w:cstheme="minorHAnsi"/>
                  <w:szCs w:val="20"/>
                </w:rPr>
                <w:t>National Museum Australia – Compulsory voting: does it help or hinder democracy?</w:t>
              </w:r>
            </w:hyperlink>
            <w:r w:rsidRPr="00F13340">
              <w:rPr>
                <w:rFonts w:asciiTheme="minorHAnsi" w:hAnsiTheme="minorHAnsi" w:cstheme="minorHAnsi"/>
                <w:szCs w:val="20"/>
              </w:rPr>
              <w:t xml:space="preserve"> </w:t>
            </w:r>
          </w:p>
          <w:p w14:paraId="5178B83A" w14:textId="77777777" w:rsidR="00F13340" w:rsidRPr="00F13340" w:rsidRDefault="00F13340" w:rsidP="00F13340">
            <w:pPr>
              <w:rPr>
                <w:rFonts w:asciiTheme="minorHAnsi" w:hAnsiTheme="minorHAnsi" w:cstheme="minorHAnsi"/>
                <w:szCs w:val="20"/>
              </w:rPr>
            </w:pPr>
            <w:r w:rsidRPr="00F13340">
              <w:rPr>
                <w:rFonts w:asciiTheme="minorHAnsi" w:hAnsiTheme="minorHAnsi" w:cstheme="minorHAnsi"/>
                <w:szCs w:val="20"/>
              </w:rPr>
              <w:t>Features a range of interactive modules that explore relevant topics such as:</w:t>
            </w:r>
          </w:p>
          <w:p w14:paraId="1F40629D" w14:textId="77777777" w:rsidR="00F13340" w:rsidRPr="00F13340" w:rsidRDefault="00F13340" w:rsidP="00F13340">
            <w:pPr>
              <w:pStyle w:val="ListParagraph"/>
              <w:numPr>
                <w:ilvl w:val="0"/>
                <w:numId w:val="17"/>
              </w:numPr>
              <w:rPr>
                <w:rFonts w:asciiTheme="minorHAnsi" w:hAnsiTheme="minorHAnsi" w:cstheme="minorHAnsi"/>
                <w:szCs w:val="20"/>
              </w:rPr>
            </w:pPr>
            <w:r w:rsidRPr="00F13340">
              <w:rPr>
                <w:rFonts w:asciiTheme="minorHAnsi" w:hAnsiTheme="minorHAnsi" w:cstheme="minorHAnsi"/>
                <w:szCs w:val="20"/>
              </w:rPr>
              <w:t>2.1 Introduction</w:t>
            </w:r>
          </w:p>
          <w:p w14:paraId="0413D6D6" w14:textId="77777777" w:rsidR="00F13340" w:rsidRPr="00F13340" w:rsidRDefault="00F13340" w:rsidP="00F13340">
            <w:pPr>
              <w:pStyle w:val="ListParagraph"/>
              <w:numPr>
                <w:ilvl w:val="0"/>
                <w:numId w:val="17"/>
              </w:numPr>
              <w:rPr>
                <w:rFonts w:asciiTheme="minorHAnsi" w:hAnsiTheme="minorHAnsi" w:cstheme="minorHAnsi"/>
                <w:szCs w:val="20"/>
              </w:rPr>
            </w:pPr>
            <w:r w:rsidRPr="00F13340">
              <w:rPr>
                <w:rFonts w:asciiTheme="minorHAnsi" w:hAnsiTheme="minorHAnsi" w:cstheme="minorHAnsi"/>
                <w:szCs w:val="20"/>
              </w:rPr>
              <w:t>2.2 Stop bullying me and let me vote</w:t>
            </w:r>
          </w:p>
          <w:p w14:paraId="08259342" w14:textId="77777777" w:rsidR="00F13340" w:rsidRPr="00F13340" w:rsidRDefault="00F13340" w:rsidP="00F13340">
            <w:pPr>
              <w:pStyle w:val="ListParagraph"/>
              <w:numPr>
                <w:ilvl w:val="0"/>
                <w:numId w:val="17"/>
              </w:numPr>
              <w:rPr>
                <w:rFonts w:asciiTheme="minorHAnsi" w:hAnsiTheme="minorHAnsi" w:cstheme="minorHAnsi"/>
                <w:szCs w:val="20"/>
              </w:rPr>
            </w:pPr>
            <w:r w:rsidRPr="00F13340">
              <w:rPr>
                <w:rFonts w:asciiTheme="minorHAnsi" w:hAnsiTheme="minorHAnsi" w:cstheme="minorHAnsi"/>
                <w:szCs w:val="20"/>
              </w:rPr>
              <w:t>2.3 Compulsory voting: does it help or hinder democracy?</w:t>
            </w:r>
          </w:p>
          <w:p w14:paraId="248EF158" w14:textId="77777777" w:rsidR="00F13340" w:rsidRDefault="00F13340" w:rsidP="00F13340">
            <w:pPr>
              <w:pStyle w:val="ListParagraph"/>
              <w:numPr>
                <w:ilvl w:val="0"/>
                <w:numId w:val="17"/>
              </w:numPr>
              <w:rPr>
                <w:rFonts w:asciiTheme="minorHAnsi" w:hAnsiTheme="minorHAnsi" w:cstheme="minorHAnsi"/>
                <w:szCs w:val="20"/>
              </w:rPr>
            </w:pPr>
            <w:r w:rsidRPr="00F13340">
              <w:rPr>
                <w:rFonts w:asciiTheme="minorHAnsi" w:hAnsiTheme="minorHAnsi" w:cstheme="minorHAnsi"/>
                <w:szCs w:val="20"/>
              </w:rPr>
              <w:t>Reflection of the electoral process</w:t>
            </w:r>
          </w:p>
          <w:p w14:paraId="1DEED809" w14:textId="05431B85" w:rsidR="00F13340" w:rsidRPr="00F13340" w:rsidRDefault="00F13340" w:rsidP="00F13340">
            <w:pPr>
              <w:pStyle w:val="ListParagraph"/>
              <w:rPr>
                <w:rFonts w:asciiTheme="minorHAnsi" w:hAnsiTheme="minorHAnsi" w:cstheme="minorHAnsi"/>
                <w:szCs w:val="20"/>
              </w:rPr>
            </w:pPr>
          </w:p>
          <w:p w14:paraId="1ACD7072" w14:textId="77777777" w:rsidR="00F13340" w:rsidRPr="00F13340" w:rsidRDefault="00F13340" w:rsidP="00F13340">
            <w:pPr>
              <w:rPr>
                <w:rFonts w:asciiTheme="minorHAnsi" w:hAnsiTheme="minorHAnsi" w:cstheme="minorHAnsi"/>
                <w:szCs w:val="20"/>
              </w:rPr>
            </w:pPr>
            <w:r w:rsidRPr="00F13340">
              <w:rPr>
                <w:rFonts w:asciiTheme="minorHAnsi" w:hAnsiTheme="minorHAnsi" w:cstheme="minorHAnsi"/>
                <w:b/>
                <w:bCs/>
                <w:szCs w:val="20"/>
              </w:rPr>
              <w:t>Strengths:</w:t>
            </w:r>
            <w:r w:rsidRPr="00F13340">
              <w:rPr>
                <w:rFonts w:asciiTheme="minorHAnsi" w:hAnsiTheme="minorHAnsi" w:cstheme="minorHAnsi"/>
                <w:szCs w:val="20"/>
              </w:rPr>
              <w:t xml:space="preserve"> This resource provides a clear historical context on compulsory voting in Australia and includes interactive activities to engage learners, that align with the Australian Curriculum, making it an effective tool for understanding how compulsory voting affects democracy.</w:t>
            </w:r>
          </w:p>
          <w:p w14:paraId="39967451" w14:textId="77777777" w:rsidR="00F13340" w:rsidRPr="00F13340" w:rsidRDefault="00F13340" w:rsidP="002146D8">
            <w:pPr>
              <w:rPr>
                <w:rFonts w:asciiTheme="minorHAnsi" w:hAnsiTheme="minorHAnsi" w:cstheme="minorHAnsi"/>
              </w:rPr>
            </w:pPr>
          </w:p>
        </w:tc>
      </w:tr>
      <w:tr w:rsidR="00F13340" w14:paraId="3C7DEF08" w14:textId="77777777" w:rsidTr="00F13340">
        <w:tc>
          <w:tcPr>
            <w:tcW w:w="10456" w:type="dxa"/>
          </w:tcPr>
          <w:p w14:paraId="725DA203" w14:textId="77777777" w:rsidR="00F13340" w:rsidRDefault="00F13340" w:rsidP="00F13340">
            <w:pPr>
              <w:rPr>
                <w:rFonts w:asciiTheme="minorHAnsi" w:hAnsiTheme="minorHAnsi" w:cstheme="minorHAnsi"/>
              </w:rPr>
            </w:pPr>
          </w:p>
          <w:p w14:paraId="4FFCD37C" w14:textId="03ABD6D7" w:rsidR="00F13340" w:rsidRPr="00F13340" w:rsidRDefault="00F13340" w:rsidP="00F13340">
            <w:pPr>
              <w:rPr>
                <w:rFonts w:asciiTheme="minorHAnsi" w:hAnsiTheme="minorHAnsi" w:cstheme="minorHAnsi"/>
                <w:szCs w:val="20"/>
              </w:rPr>
            </w:pPr>
            <w:hyperlink r:id="rId45" w:history="1">
              <w:r w:rsidRPr="00F13340">
                <w:rPr>
                  <w:rStyle w:val="Hyperlink"/>
                  <w:rFonts w:asciiTheme="minorHAnsi" w:hAnsiTheme="minorHAnsi" w:cstheme="minorHAnsi"/>
                  <w:szCs w:val="20"/>
                </w:rPr>
                <w:t>State Library – Chapter 5: Compulsory Voting – for and against</w:t>
              </w:r>
            </w:hyperlink>
            <w:r w:rsidRPr="00F13340">
              <w:rPr>
                <w:rFonts w:asciiTheme="minorHAnsi" w:hAnsiTheme="minorHAnsi" w:cstheme="minorHAnsi"/>
                <w:szCs w:val="20"/>
              </w:rPr>
              <w:t xml:space="preserve"> </w:t>
            </w:r>
          </w:p>
          <w:p w14:paraId="314A0E8B" w14:textId="77777777" w:rsidR="00F13340" w:rsidRDefault="00F13340" w:rsidP="00F13340">
            <w:pPr>
              <w:rPr>
                <w:rFonts w:asciiTheme="minorHAnsi" w:hAnsiTheme="minorHAnsi" w:cstheme="minorHAnsi"/>
                <w:szCs w:val="20"/>
              </w:rPr>
            </w:pPr>
            <w:r w:rsidRPr="00F13340">
              <w:rPr>
                <w:rFonts w:asciiTheme="minorHAnsi" w:hAnsiTheme="minorHAnsi" w:cstheme="minorHAnsi"/>
                <w:szCs w:val="20"/>
              </w:rPr>
              <w:t xml:space="preserve">Table that outlines the major arguments both </w:t>
            </w:r>
            <w:r w:rsidRPr="00F13340">
              <w:rPr>
                <w:rFonts w:asciiTheme="minorHAnsi" w:hAnsiTheme="minorHAnsi" w:cstheme="minorHAnsi"/>
                <w:i/>
                <w:iCs/>
                <w:szCs w:val="20"/>
              </w:rPr>
              <w:t>for</w:t>
            </w:r>
            <w:r w:rsidRPr="00F13340">
              <w:rPr>
                <w:rFonts w:asciiTheme="minorHAnsi" w:hAnsiTheme="minorHAnsi" w:cstheme="minorHAnsi"/>
                <w:szCs w:val="20"/>
              </w:rPr>
              <w:t xml:space="preserve"> and </w:t>
            </w:r>
            <w:r w:rsidRPr="00F13340">
              <w:rPr>
                <w:rFonts w:asciiTheme="minorHAnsi" w:hAnsiTheme="minorHAnsi" w:cstheme="minorHAnsi"/>
                <w:i/>
                <w:iCs/>
                <w:szCs w:val="20"/>
              </w:rPr>
              <w:t>against</w:t>
            </w:r>
            <w:r w:rsidRPr="00F13340">
              <w:rPr>
                <w:rFonts w:asciiTheme="minorHAnsi" w:hAnsiTheme="minorHAnsi" w:cstheme="minorHAnsi"/>
                <w:szCs w:val="20"/>
              </w:rPr>
              <w:t xml:space="preserve"> compulsory voting in Australia, structured into six direct points of comparisons. </w:t>
            </w:r>
          </w:p>
          <w:p w14:paraId="211D5B51" w14:textId="77777777" w:rsidR="00F13340" w:rsidRPr="00F13340" w:rsidRDefault="00F13340" w:rsidP="00F13340">
            <w:pPr>
              <w:rPr>
                <w:rFonts w:asciiTheme="minorHAnsi" w:hAnsiTheme="minorHAnsi" w:cstheme="minorHAnsi"/>
                <w:szCs w:val="20"/>
              </w:rPr>
            </w:pPr>
          </w:p>
          <w:p w14:paraId="011CC3D1" w14:textId="77777777" w:rsidR="00F13340" w:rsidRPr="00F13340" w:rsidRDefault="00F13340" w:rsidP="00F13340">
            <w:pPr>
              <w:rPr>
                <w:rFonts w:asciiTheme="minorHAnsi" w:hAnsiTheme="minorHAnsi" w:cstheme="minorHAnsi"/>
                <w:szCs w:val="20"/>
              </w:rPr>
            </w:pPr>
            <w:r w:rsidRPr="00F13340">
              <w:rPr>
                <w:rFonts w:asciiTheme="minorHAnsi" w:hAnsiTheme="minorHAnsi" w:cstheme="minorHAnsi"/>
                <w:b/>
                <w:bCs/>
                <w:szCs w:val="20"/>
              </w:rPr>
              <w:t>Strengths:</w:t>
            </w:r>
            <w:r w:rsidRPr="00F13340">
              <w:rPr>
                <w:rFonts w:asciiTheme="minorHAnsi" w:hAnsiTheme="minorHAnsi" w:cstheme="minorHAnsi"/>
                <w:szCs w:val="20"/>
              </w:rPr>
              <w:t xml:space="preserve"> This resource provides a balanced examination of compulsory voting in Australia, making it an ideal introduction to this topic.</w:t>
            </w:r>
          </w:p>
          <w:p w14:paraId="6C70BFE0" w14:textId="77777777" w:rsidR="00F13340" w:rsidRPr="00F13340" w:rsidRDefault="00F13340" w:rsidP="002146D8">
            <w:pPr>
              <w:rPr>
                <w:rFonts w:asciiTheme="minorHAnsi" w:hAnsiTheme="minorHAnsi" w:cstheme="minorHAnsi"/>
              </w:rPr>
            </w:pPr>
          </w:p>
        </w:tc>
      </w:tr>
      <w:tr w:rsidR="00F13340" w14:paraId="6BE9DD60" w14:textId="77777777" w:rsidTr="00F13340">
        <w:tc>
          <w:tcPr>
            <w:tcW w:w="10456" w:type="dxa"/>
          </w:tcPr>
          <w:p w14:paraId="5CFECC5E" w14:textId="77777777" w:rsidR="00F13340" w:rsidRDefault="00F13340" w:rsidP="00F13340">
            <w:pPr>
              <w:rPr>
                <w:rFonts w:asciiTheme="minorHAnsi" w:hAnsiTheme="minorHAnsi" w:cstheme="minorHAnsi"/>
              </w:rPr>
            </w:pPr>
          </w:p>
          <w:p w14:paraId="37F05741" w14:textId="63DE2A04" w:rsidR="00F13340" w:rsidRPr="00F13340" w:rsidRDefault="00F13340" w:rsidP="00F13340">
            <w:pPr>
              <w:rPr>
                <w:rFonts w:asciiTheme="minorHAnsi" w:hAnsiTheme="minorHAnsi" w:cstheme="minorHAnsi"/>
                <w:szCs w:val="20"/>
              </w:rPr>
            </w:pPr>
            <w:hyperlink r:id="rId46" w:history="1">
              <w:r w:rsidRPr="00F13340">
                <w:rPr>
                  <w:rStyle w:val="Hyperlink"/>
                  <w:rFonts w:asciiTheme="minorHAnsi" w:hAnsiTheme="minorHAnsi" w:cstheme="minorHAnsi"/>
                  <w:szCs w:val="20"/>
                </w:rPr>
                <w:t>Australia Electoral Commission – Participation in the 2025 federal election</w:t>
              </w:r>
            </w:hyperlink>
            <w:r w:rsidRPr="00F13340">
              <w:rPr>
                <w:rFonts w:asciiTheme="minorHAnsi" w:hAnsiTheme="minorHAnsi" w:cstheme="minorHAnsi"/>
                <w:szCs w:val="20"/>
              </w:rPr>
              <w:t xml:space="preserve"> </w:t>
            </w:r>
          </w:p>
          <w:p w14:paraId="1A50360D" w14:textId="77777777" w:rsidR="00F13340" w:rsidRDefault="00F13340" w:rsidP="00F13340">
            <w:pPr>
              <w:rPr>
                <w:rFonts w:asciiTheme="minorHAnsi" w:hAnsiTheme="minorHAnsi" w:cstheme="minorHAnsi"/>
                <w:szCs w:val="20"/>
              </w:rPr>
            </w:pPr>
            <w:r w:rsidRPr="00F13340">
              <w:rPr>
                <w:rFonts w:asciiTheme="minorHAnsi" w:hAnsiTheme="minorHAnsi" w:cstheme="minorHAnsi"/>
                <w:szCs w:val="20"/>
              </w:rPr>
              <w:t xml:space="preserve"> An excellent resource that confirms that compulsory voting in Australia leads to high voter turnout (around 90%) and record enrolment (98.2%). It highlights Australia's unique system, compares it globally, and shows how the AEC supports participation through outreach and education.</w:t>
            </w:r>
          </w:p>
          <w:p w14:paraId="01295CD2" w14:textId="77777777" w:rsidR="00F13340" w:rsidRPr="00F13340" w:rsidRDefault="00F13340" w:rsidP="00F13340">
            <w:pPr>
              <w:rPr>
                <w:rFonts w:asciiTheme="minorHAnsi" w:hAnsiTheme="minorHAnsi" w:cstheme="minorHAnsi"/>
                <w:szCs w:val="20"/>
              </w:rPr>
            </w:pPr>
          </w:p>
          <w:p w14:paraId="4C55AA16" w14:textId="77777777" w:rsidR="00F13340" w:rsidRDefault="00F13340" w:rsidP="00F13340">
            <w:pPr>
              <w:rPr>
                <w:rFonts w:asciiTheme="minorHAnsi" w:hAnsiTheme="minorHAnsi" w:cstheme="minorHAnsi"/>
                <w:szCs w:val="20"/>
              </w:rPr>
            </w:pPr>
            <w:r w:rsidRPr="00F13340">
              <w:rPr>
                <w:rFonts w:asciiTheme="minorHAnsi" w:hAnsiTheme="minorHAnsi" w:cstheme="minorHAnsi"/>
                <w:b/>
                <w:bCs/>
                <w:szCs w:val="20"/>
              </w:rPr>
              <w:t xml:space="preserve">Strengths:  </w:t>
            </w:r>
            <w:r w:rsidRPr="00F13340">
              <w:rPr>
                <w:rFonts w:asciiTheme="minorHAnsi" w:hAnsiTheme="minorHAnsi" w:cstheme="minorHAnsi"/>
                <w:szCs w:val="20"/>
              </w:rPr>
              <w:t>This resource is a comprehensive, reliable, and accessible tool for understanding voter engagement and election planning in Australia providing official and reliable data as well as participation statistics.</w:t>
            </w:r>
          </w:p>
          <w:p w14:paraId="505F1D0A" w14:textId="1236579C" w:rsidR="00F13340" w:rsidRPr="00F13340" w:rsidRDefault="00F13340" w:rsidP="00F13340">
            <w:pPr>
              <w:rPr>
                <w:rFonts w:asciiTheme="minorHAnsi" w:hAnsiTheme="minorHAnsi" w:cstheme="minorHAnsi"/>
              </w:rPr>
            </w:pPr>
          </w:p>
        </w:tc>
      </w:tr>
      <w:tr w:rsidR="00F13340" w14:paraId="2028A1EB" w14:textId="77777777" w:rsidTr="00F13340">
        <w:tc>
          <w:tcPr>
            <w:tcW w:w="10456" w:type="dxa"/>
          </w:tcPr>
          <w:p w14:paraId="579A9B94" w14:textId="77777777" w:rsidR="00F13340" w:rsidRDefault="00F13340" w:rsidP="00F13340">
            <w:pPr>
              <w:rPr>
                <w:rFonts w:asciiTheme="minorHAnsi" w:hAnsiTheme="minorHAnsi" w:cstheme="minorHAnsi"/>
              </w:rPr>
            </w:pPr>
          </w:p>
          <w:p w14:paraId="642E08D0" w14:textId="0D6ADC85" w:rsidR="00F13340" w:rsidRPr="00F13340" w:rsidRDefault="00F13340" w:rsidP="00F13340">
            <w:pPr>
              <w:rPr>
                <w:rFonts w:asciiTheme="minorHAnsi" w:hAnsiTheme="minorHAnsi" w:cstheme="minorHAnsi"/>
                <w:szCs w:val="20"/>
              </w:rPr>
            </w:pPr>
            <w:hyperlink r:id="rId47" w:history="1">
              <w:r w:rsidRPr="00F13340">
                <w:rPr>
                  <w:rStyle w:val="Hyperlink"/>
                  <w:rFonts w:asciiTheme="minorHAnsi" w:hAnsiTheme="minorHAnsi" w:cstheme="minorHAnsi"/>
                  <w:szCs w:val="20"/>
                </w:rPr>
                <w:t>Australian National University – Speech: Clare O’Neil on the challenges to our democracy</w:t>
              </w:r>
            </w:hyperlink>
            <w:r w:rsidRPr="00F13340">
              <w:rPr>
                <w:rFonts w:asciiTheme="minorHAnsi" w:hAnsiTheme="minorHAnsi" w:cstheme="minorHAnsi"/>
                <w:szCs w:val="20"/>
              </w:rPr>
              <w:t xml:space="preserve"> </w:t>
            </w:r>
          </w:p>
          <w:p w14:paraId="55150BD2" w14:textId="77777777" w:rsidR="00F13340" w:rsidRDefault="00F13340" w:rsidP="00F13340">
            <w:pPr>
              <w:rPr>
                <w:rFonts w:asciiTheme="minorHAnsi" w:hAnsiTheme="minorHAnsi" w:cstheme="minorHAnsi"/>
                <w:szCs w:val="20"/>
              </w:rPr>
            </w:pPr>
            <w:r w:rsidRPr="00F13340">
              <w:rPr>
                <w:rFonts w:asciiTheme="minorHAnsi" w:hAnsiTheme="minorHAnsi" w:cstheme="minorHAnsi"/>
                <w:szCs w:val="20"/>
              </w:rPr>
              <w:t>Clare O'Neil's speech highlights two major threats to Australian democracy: the spread of misinformation through social media and the breakdown of social cohesion. She calls for a united national effort to protect democratic values and respond to these growing challenge.</w:t>
            </w:r>
          </w:p>
          <w:p w14:paraId="33EFA3B2" w14:textId="77777777" w:rsidR="00F13340" w:rsidRPr="00F13340" w:rsidRDefault="00F13340" w:rsidP="00F13340">
            <w:pPr>
              <w:rPr>
                <w:rFonts w:asciiTheme="minorHAnsi" w:hAnsiTheme="minorHAnsi" w:cstheme="minorHAnsi"/>
                <w:szCs w:val="20"/>
              </w:rPr>
            </w:pPr>
          </w:p>
          <w:p w14:paraId="23736596" w14:textId="77777777" w:rsidR="00F13340" w:rsidRPr="00F13340" w:rsidRDefault="00F13340" w:rsidP="00F13340">
            <w:pPr>
              <w:rPr>
                <w:rFonts w:asciiTheme="minorHAnsi" w:hAnsiTheme="minorHAnsi" w:cstheme="minorHAnsi"/>
                <w:szCs w:val="20"/>
              </w:rPr>
            </w:pPr>
            <w:r w:rsidRPr="00F13340">
              <w:rPr>
                <w:rFonts w:asciiTheme="minorHAnsi" w:hAnsiTheme="minorHAnsi" w:cstheme="minorHAnsi"/>
                <w:b/>
                <w:bCs/>
                <w:szCs w:val="20"/>
              </w:rPr>
              <w:t>Strengths</w:t>
            </w:r>
            <w:r w:rsidRPr="00F13340">
              <w:rPr>
                <w:rFonts w:asciiTheme="minorHAnsi" w:hAnsiTheme="minorHAnsi" w:cstheme="minorHAnsi"/>
                <w:szCs w:val="20"/>
              </w:rPr>
              <w:t xml:space="preserve">: This speech is effective because it clearly highlights key threats to democracy such as misinformation, foreign interference, and social division. </w:t>
            </w:r>
          </w:p>
          <w:p w14:paraId="473D9276" w14:textId="77777777" w:rsidR="00F13340" w:rsidRPr="00F13340" w:rsidRDefault="00F13340" w:rsidP="002146D8">
            <w:pPr>
              <w:rPr>
                <w:rFonts w:asciiTheme="minorHAnsi" w:hAnsiTheme="minorHAnsi" w:cstheme="minorHAnsi"/>
              </w:rPr>
            </w:pPr>
          </w:p>
        </w:tc>
      </w:tr>
      <w:tr w:rsidR="00F13340" w14:paraId="2E481A4C" w14:textId="77777777" w:rsidTr="00F13340">
        <w:tc>
          <w:tcPr>
            <w:tcW w:w="10456" w:type="dxa"/>
          </w:tcPr>
          <w:p w14:paraId="3AF7F696" w14:textId="77777777" w:rsidR="00F13340" w:rsidRDefault="00F13340" w:rsidP="00F13340">
            <w:pPr>
              <w:rPr>
                <w:rFonts w:asciiTheme="minorHAnsi" w:hAnsiTheme="minorHAnsi" w:cstheme="minorHAnsi"/>
              </w:rPr>
            </w:pPr>
          </w:p>
          <w:p w14:paraId="0C48F8FE" w14:textId="38F21AB9" w:rsidR="00F13340" w:rsidRPr="00F13340" w:rsidRDefault="00F13340" w:rsidP="00F13340">
            <w:pPr>
              <w:rPr>
                <w:rFonts w:asciiTheme="minorHAnsi" w:hAnsiTheme="minorHAnsi" w:cstheme="minorHAnsi"/>
                <w:szCs w:val="20"/>
              </w:rPr>
            </w:pPr>
            <w:hyperlink r:id="rId48" w:history="1">
              <w:r w:rsidRPr="00F13340">
                <w:rPr>
                  <w:rStyle w:val="Hyperlink"/>
                  <w:rFonts w:asciiTheme="minorHAnsi" w:hAnsiTheme="minorHAnsi" w:cstheme="minorHAnsi"/>
                  <w:szCs w:val="20"/>
                </w:rPr>
                <w:t>YouTube: Constitutional Clarion – Compulsory voting, democracy sausages and the Constitution</w:t>
              </w:r>
            </w:hyperlink>
            <w:r w:rsidRPr="00F13340">
              <w:rPr>
                <w:rFonts w:asciiTheme="minorHAnsi" w:hAnsiTheme="minorHAnsi" w:cstheme="minorHAnsi"/>
                <w:szCs w:val="20"/>
              </w:rPr>
              <w:t xml:space="preserve"> (video goes for 19.22 minutes) </w:t>
            </w:r>
          </w:p>
          <w:p w14:paraId="6684D707" w14:textId="77777777" w:rsidR="00F13340" w:rsidRDefault="00F13340" w:rsidP="00F13340">
            <w:pPr>
              <w:rPr>
                <w:rFonts w:asciiTheme="minorHAnsi" w:hAnsiTheme="minorHAnsi" w:cstheme="minorHAnsi"/>
                <w:szCs w:val="20"/>
              </w:rPr>
            </w:pPr>
            <w:r w:rsidRPr="00F13340">
              <w:rPr>
                <w:rFonts w:asciiTheme="minorHAnsi" w:hAnsiTheme="minorHAnsi" w:cstheme="minorHAnsi"/>
                <w:szCs w:val="20"/>
              </w:rPr>
              <w:t>This comprehensive video clip highlights the connection between Australia’s compulsory voting laws, the famous “democracy sausage” tradition that brings communities together on election day, and the constitutional principles that form the foundation of this nation’s democratic system.</w:t>
            </w:r>
          </w:p>
          <w:p w14:paraId="23656BFD" w14:textId="77777777" w:rsidR="00F13340" w:rsidRPr="00F13340" w:rsidRDefault="00F13340" w:rsidP="00F13340">
            <w:pPr>
              <w:rPr>
                <w:rFonts w:asciiTheme="minorHAnsi" w:hAnsiTheme="minorHAnsi" w:cstheme="minorHAnsi"/>
                <w:szCs w:val="20"/>
              </w:rPr>
            </w:pPr>
          </w:p>
          <w:p w14:paraId="113A0E93" w14:textId="77777777" w:rsidR="00F13340" w:rsidRPr="00F13340" w:rsidRDefault="00F13340" w:rsidP="00F13340">
            <w:pPr>
              <w:rPr>
                <w:rFonts w:asciiTheme="minorHAnsi" w:hAnsiTheme="minorHAnsi" w:cstheme="minorHAnsi"/>
              </w:rPr>
            </w:pPr>
            <w:r w:rsidRPr="00F13340">
              <w:rPr>
                <w:rFonts w:asciiTheme="minorHAnsi" w:hAnsiTheme="minorHAnsi" w:cstheme="minorHAnsi"/>
                <w:b/>
                <w:bCs/>
                <w:szCs w:val="20"/>
              </w:rPr>
              <w:t>Strengths</w:t>
            </w:r>
            <w:r w:rsidRPr="00F13340">
              <w:rPr>
                <w:rFonts w:asciiTheme="minorHAnsi" w:hAnsiTheme="minorHAnsi" w:cstheme="minorHAnsi"/>
                <w:szCs w:val="20"/>
              </w:rPr>
              <w:t xml:space="preserve">: Clearly explains Australia’s compulsory voting system and why people love the “democracy sausage” tradition on election day. It uses visuals and real stories to make the topic easy and interesting to understand. It also shows how voting is part of Australia’s culture and community. </w:t>
            </w:r>
          </w:p>
          <w:p w14:paraId="79E055CA" w14:textId="77777777" w:rsidR="00F13340" w:rsidRPr="00F13340" w:rsidRDefault="00F13340" w:rsidP="002146D8">
            <w:pPr>
              <w:rPr>
                <w:rFonts w:asciiTheme="minorHAnsi" w:hAnsiTheme="minorHAnsi" w:cstheme="minorHAnsi"/>
              </w:rPr>
            </w:pPr>
          </w:p>
        </w:tc>
      </w:tr>
      <w:tr w:rsidR="00F13340" w14:paraId="42C0352B" w14:textId="77777777" w:rsidTr="00F13340">
        <w:tc>
          <w:tcPr>
            <w:tcW w:w="10456" w:type="dxa"/>
          </w:tcPr>
          <w:p w14:paraId="1B288A66" w14:textId="77777777" w:rsidR="00F13340" w:rsidRDefault="00F13340" w:rsidP="00F13340">
            <w:pPr>
              <w:rPr>
                <w:rFonts w:asciiTheme="minorHAnsi" w:hAnsiTheme="minorHAnsi" w:cstheme="minorHAnsi"/>
              </w:rPr>
            </w:pPr>
          </w:p>
          <w:p w14:paraId="7BCE274B" w14:textId="55BBA7FD" w:rsidR="00F13340" w:rsidRPr="00F13340" w:rsidRDefault="00F13340" w:rsidP="00F13340">
            <w:pPr>
              <w:rPr>
                <w:rFonts w:asciiTheme="minorHAnsi" w:hAnsiTheme="minorHAnsi" w:cstheme="minorHAnsi"/>
                <w:szCs w:val="20"/>
              </w:rPr>
            </w:pPr>
            <w:hyperlink r:id="rId49" w:history="1">
              <w:r w:rsidRPr="00F13340">
                <w:rPr>
                  <w:rStyle w:val="Hyperlink"/>
                  <w:rFonts w:asciiTheme="minorHAnsi" w:hAnsiTheme="minorHAnsi" w:cstheme="minorHAnsi"/>
                  <w:szCs w:val="20"/>
                </w:rPr>
                <w:t>YouTube: Institute of Public Affairs – Lesh: voting should not be compulsory</w:t>
              </w:r>
            </w:hyperlink>
            <w:r w:rsidRPr="00F13340">
              <w:rPr>
                <w:rFonts w:asciiTheme="minorHAnsi" w:hAnsiTheme="minorHAnsi" w:cstheme="minorHAnsi"/>
                <w:szCs w:val="20"/>
              </w:rPr>
              <w:t xml:space="preserve"> (this video is 7:19 minutes) </w:t>
            </w:r>
          </w:p>
          <w:p w14:paraId="2EC673C4" w14:textId="77777777" w:rsidR="00F13340" w:rsidRDefault="00F13340" w:rsidP="00F13340">
            <w:pPr>
              <w:rPr>
                <w:rFonts w:asciiTheme="minorHAnsi" w:hAnsiTheme="minorHAnsi" w:cstheme="minorHAnsi"/>
                <w:szCs w:val="20"/>
              </w:rPr>
            </w:pPr>
            <w:r w:rsidRPr="00F13340">
              <w:rPr>
                <w:rFonts w:asciiTheme="minorHAnsi" w:hAnsiTheme="minorHAnsi" w:cstheme="minorHAnsi"/>
                <w:szCs w:val="20"/>
              </w:rPr>
              <w:t>Panel discussion about whether voting should be compulsory or voluntary.</w:t>
            </w:r>
          </w:p>
          <w:p w14:paraId="02FECA84" w14:textId="77777777" w:rsidR="00F13340" w:rsidRPr="00F13340" w:rsidRDefault="00F13340" w:rsidP="00F13340">
            <w:pPr>
              <w:rPr>
                <w:rFonts w:asciiTheme="minorHAnsi" w:hAnsiTheme="minorHAnsi" w:cstheme="minorHAnsi"/>
                <w:szCs w:val="20"/>
              </w:rPr>
            </w:pPr>
          </w:p>
          <w:p w14:paraId="0E53E213" w14:textId="77777777" w:rsidR="00F13340" w:rsidRPr="00F13340" w:rsidRDefault="00F13340" w:rsidP="00F13340">
            <w:pPr>
              <w:rPr>
                <w:rFonts w:asciiTheme="minorHAnsi" w:hAnsiTheme="minorHAnsi" w:cstheme="minorHAnsi"/>
                <w:szCs w:val="20"/>
              </w:rPr>
            </w:pPr>
            <w:r w:rsidRPr="00F13340">
              <w:rPr>
                <w:rFonts w:asciiTheme="minorHAnsi" w:hAnsiTheme="minorHAnsi" w:cstheme="minorHAnsi"/>
                <w:b/>
                <w:bCs/>
                <w:szCs w:val="20"/>
              </w:rPr>
              <w:t>Strengths</w:t>
            </w:r>
            <w:r w:rsidRPr="00F13340">
              <w:rPr>
                <w:rFonts w:asciiTheme="minorHAnsi" w:hAnsiTheme="minorHAnsi" w:cstheme="minorHAnsi"/>
                <w:szCs w:val="20"/>
              </w:rPr>
              <w:t>: The panel members offered strong, well-rounded arguments supporting both sides of the compulsory voting debate.</w:t>
            </w:r>
          </w:p>
          <w:p w14:paraId="03C8A074" w14:textId="77777777" w:rsidR="00F13340" w:rsidRPr="00F13340" w:rsidRDefault="00F13340" w:rsidP="002146D8">
            <w:pPr>
              <w:rPr>
                <w:rFonts w:asciiTheme="minorHAnsi" w:hAnsiTheme="minorHAnsi" w:cstheme="minorHAnsi"/>
              </w:rPr>
            </w:pPr>
          </w:p>
        </w:tc>
      </w:tr>
    </w:tbl>
    <w:p w14:paraId="6290D033" w14:textId="53F4719A" w:rsidR="00DD420E" w:rsidRPr="00D116CF" w:rsidRDefault="00D96451">
      <w:pPr>
        <w:rPr>
          <w:rFonts w:cstheme="minorHAnsi"/>
          <w:b/>
          <w:bCs/>
          <w:highlight w:val="green"/>
        </w:rPr>
      </w:pPr>
      <w:r w:rsidRPr="009D34FC">
        <w:rPr>
          <w:rFonts w:cstheme="minorHAnsi"/>
          <w:sz w:val="20"/>
          <w:szCs w:val="20"/>
        </w:rPr>
        <w:t xml:space="preserve"> </w:t>
      </w:r>
      <w:bookmarkEnd w:id="1"/>
    </w:p>
    <w:sectPr w:rsidR="00DD420E" w:rsidRPr="00D116CF" w:rsidSect="00F13340">
      <w:headerReference w:type="default" r:id="rId50"/>
      <w:footerReference w:type="default" r:id="rId51"/>
      <w:pgSz w:w="11906" w:h="16838"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6BE01" w14:textId="77777777" w:rsidR="00F0384B" w:rsidRDefault="00F0384B" w:rsidP="00650DA7">
      <w:pPr>
        <w:spacing w:after="0" w:line="240" w:lineRule="auto"/>
      </w:pPr>
      <w:r>
        <w:separator/>
      </w:r>
    </w:p>
  </w:endnote>
  <w:endnote w:type="continuationSeparator" w:id="0">
    <w:p w14:paraId="4129BD1D" w14:textId="77777777" w:rsidR="00F0384B" w:rsidRDefault="00F0384B" w:rsidP="00650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Helvetica-Condensed">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7ABEB" w14:textId="532C4C7C" w:rsidR="00650DA7" w:rsidRPr="00650DA7" w:rsidRDefault="00650DA7" w:rsidP="00650DA7">
    <w:pPr>
      <w:pStyle w:val="Footer"/>
      <w:jc w:val="center"/>
      <w:rPr>
        <w:sz w:val="18"/>
        <w:szCs w:val="18"/>
      </w:rPr>
    </w:pPr>
    <w:r w:rsidRPr="00650DA7">
      <w:rPr>
        <w:sz w:val="18"/>
        <w:szCs w:val="18"/>
      </w:rPr>
      <w:fldChar w:fldCharType="begin"/>
    </w:r>
    <w:r w:rsidRPr="00650DA7">
      <w:rPr>
        <w:sz w:val="18"/>
        <w:szCs w:val="18"/>
      </w:rPr>
      <w:instrText xml:space="preserve"> PAGE   \* MERGEFORMAT </w:instrText>
    </w:r>
    <w:r w:rsidRPr="00650DA7">
      <w:rPr>
        <w:sz w:val="18"/>
        <w:szCs w:val="18"/>
      </w:rPr>
      <w:fldChar w:fldCharType="separate"/>
    </w:r>
    <w:r w:rsidR="00C35299">
      <w:rPr>
        <w:noProof/>
        <w:sz w:val="18"/>
        <w:szCs w:val="18"/>
      </w:rPr>
      <w:t>6</w:t>
    </w:r>
    <w:r w:rsidRPr="00650DA7">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B5B42" w14:textId="77777777" w:rsidR="00F0384B" w:rsidRDefault="00F0384B" w:rsidP="00650DA7">
      <w:pPr>
        <w:spacing w:after="0" w:line="240" w:lineRule="auto"/>
      </w:pPr>
      <w:r>
        <w:separator/>
      </w:r>
    </w:p>
  </w:footnote>
  <w:footnote w:type="continuationSeparator" w:id="0">
    <w:p w14:paraId="17B5C339" w14:textId="77777777" w:rsidR="00F0384B" w:rsidRDefault="00F0384B" w:rsidP="00650D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48DEA" w14:textId="66FF0416" w:rsidR="009B4F59" w:rsidRPr="009B4F59" w:rsidRDefault="0047712E" w:rsidP="009B4F59">
    <w:pPr>
      <w:pStyle w:val="Header"/>
      <w:tabs>
        <w:tab w:val="clear" w:pos="9026"/>
      </w:tabs>
      <w:jc w:val="right"/>
      <w:rPr>
        <w:i/>
        <w:iCs/>
        <w:sz w:val="20"/>
        <w:szCs w:val="20"/>
      </w:rPr>
    </w:pPr>
    <w:r>
      <w:rPr>
        <w:i/>
        <w:iCs/>
        <w:sz w:val="20"/>
        <w:szCs w:val="20"/>
      </w:rPr>
      <w:t xml:space="preserve">VSPP </w:t>
    </w:r>
    <w:r w:rsidR="009B4F59" w:rsidRPr="009B4F59">
      <w:rPr>
        <w:i/>
        <w:iCs/>
        <w:sz w:val="20"/>
        <w:szCs w:val="20"/>
      </w:rPr>
      <w:t>Teacher</w:t>
    </w:r>
    <w:r>
      <w:rPr>
        <w:i/>
        <w:iCs/>
        <w:sz w:val="20"/>
        <w:szCs w:val="20"/>
      </w:rPr>
      <w:t>s’ Parliamentary</w:t>
    </w:r>
    <w:r w:rsidR="009B4F59" w:rsidRPr="009B4F59">
      <w:rPr>
        <w:i/>
        <w:iCs/>
        <w:sz w:val="20"/>
        <w:szCs w:val="20"/>
      </w:rPr>
      <w:t xml:space="preserve"> Convention</w:t>
    </w:r>
    <w:r w:rsidR="00020939">
      <w:rPr>
        <w:i/>
        <w:iCs/>
        <w:sz w:val="20"/>
        <w:szCs w:val="20"/>
      </w:rPr>
      <w:t xml:space="preserve"> - 202</w:t>
    </w:r>
    <w:r w:rsidR="00A73D6B">
      <w:rPr>
        <w:i/>
        <w:iCs/>
        <w:sz w:val="20"/>
        <w:szCs w:val="20"/>
      </w:rPr>
      <w:t>5</w:t>
    </w:r>
  </w:p>
  <w:p w14:paraId="70670389" w14:textId="48E7FDB7" w:rsidR="009B4F59" w:rsidRPr="009B4F59" w:rsidRDefault="00A15147" w:rsidP="009B4F59">
    <w:pPr>
      <w:pStyle w:val="Header"/>
      <w:jc w:val="right"/>
      <w:rPr>
        <w:b/>
        <w:bCs/>
        <w:sz w:val="20"/>
        <w:szCs w:val="20"/>
      </w:rPr>
    </w:pPr>
    <w:r>
      <w:rPr>
        <w:b/>
        <w:bCs/>
        <w:noProof/>
        <w:sz w:val="20"/>
        <w:szCs w:val="20"/>
      </w:rPr>
      <w:pict w14:anchorId="10A49F00">
        <v:rect id="_x0000_i1025" alt="" style="width:451.3pt;height:.05pt;mso-width-percent:0;mso-height-percent:0;mso-width-percent:0;mso-height-percent:0"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104F2"/>
    <w:multiLevelType w:val="hybridMultilevel"/>
    <w:tmpl w:val="DF44DE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ED7C60"/>
    <w:multiLevelType w:val="hybridMultilevel"/>
    <w:tmpl w:val="E3F605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6C5F5D"/>
    <w:multiLevelType w:val="hybridMultilevel"/>
    <w:tmpl w:val="7BB69B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623299"/>
    <w:multiLevelType w:val="multilevel"/>
    <w:tmpl w:val="B55AB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867173"/>
    <w:multiLevelType w:val="hybridMultilevel"/>
    <w:tmpl w:val="81B805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DD1674"/>
    <w:multiLevelType w:val="hybridMultilevel"/>
    <w:tmpl w:val="227C6F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E75273A"/>
    <w:multiLevelType w:val="hybridMultilevel"/>
    <w:tmpl w:val="0D1432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372AFA"/>
    <w:multiLevelType w:val="hybridMultilevel"/>
    <w:tmpl w:val="EDFED266"/>
    <w:lvl w:ilvl="0" w:tplc="0C090001">
      <w:start w:val="1"/>
      <w:numFmt w:val="bullet"/>
      <w:lvlText w:val=""/>
      <w:lvlJc w:val="left"/>
      <w:pPr>
        <w:ind w:left="710" w:hanging="360"/>
      </w:pPr>
      <w:rPr>
        <w:rFonts w:ascii="Symbol" w:hAnsi="Symbol" w:hint="default"/>
      </w:rPr>
    </w:lvl>
    <w:lvl w:ilvl="1" w:tplc="0C090003" w:tentative="1">
      <w:start w:val="1"/>
      <w:numFmt w:val="bullet"/>
      <w:lvlText w:val="o"/>
      <w:lvlJc w:val="left"/>
      <w:pPr>
        <w:ind w:left="1430" w:hanging="360"/>
      </w:pPr>
      <w:rPr>
        <w:rFonts w:ascii="Courier New" w:hAnsi="Courier New" w:cs="Courier New" w:hint="default"/>
      </w:rPr>
    </w:lvl>
    <w:lvl w:ilvl="2" w:tplc="0C090005" w:tentative="1">
      <w:start w:val="1"/>
      <w:numFmt w:val="bullet"/>
      <w:lvlText w:val=""/>
      <w:lvlJc w:val="left"/>
      <w:pPr>
        <w:ind w:left="2150" w:hanging="360"/>
      </w:pPr>
      <w:rPr>
        <w:rFonts w:ascii="Wingdings" w:hAnsi="Wingdings" w:hint="default"/>
      </w:rPr>
    </w:lvl>
    <w:lvl w:ilvl="3" w:tplc="0C090001" w:tentative="1">
      <w:start w:val="1"/>
      <w:numFmt w:val="bullet"/>
      <w:lvlText w:val=""/>
      <w:lvlJc w:val="left"/>
      <w:pPr>
        <w:ind w:left="2870" w:hanging="360"/>
      </w:pPr>
      <w:rPr>
        <w:rFonts w:ascii="Symbol" w:hAnsi="Symbol" w:hint="default"/>
      </w:rPr>
    </w:lvl>
    <w:lvl w:ilvl="4" w:tplc="0C090003" w:tentative="1">
      <w:start w:val="1"/>
      <w:numFmt w:val="bullet"/>
      <w:lvlText w:val="o"/>
      <w:lvlJc w:val="left"/>
      <w:pPr>
        <w:ind w:left="3590" w:hanging="360"/>
      </w:pPr>
      <w:rPr>
        <w:rFonts w:ascii="Courier New" w:hAnsi="Courier New" w:cs="Courier New" w:hint="default"/>
      </w:rPr>
    </w:lvl>
    <w:lvl w:ilvl="5" w:tplc="0C090005" w:tentative="1">
      <w:start w:val="1"/>
      <w:numFmt w:val="bullet"/>
      <w:lvlText w:val=""/>
      <w:lvlJc w:val="left"/>
      <w:pPr>
        <w:ind w:left="4310" w:hanging="360"/>
      </w:pPr>
      <w:rPr>
        <w:rFonts w:ascii="Wingdings" w:hAnsi="Wingdings" w:hint="default"/>
      </w:rPr>
    </w:lvl>
    <w:lvl w:ilvl="6" w:tplc="0C090001" w:tentative="1">
      <w:start w:val="1"/>
      <w:numFmt w:val="bullet"/>
      <w:lvlText w:val=""/>
      <w:lvlJc w:val="left"/>
      <w:pPr>
        <w:ind w:left="5030" w:hanging="360"/>
      </w:pPr>
      <w:rPr>
        <w:rFonts w:ascii="Symbol" w:hAnsi="Symbol" w:hint="default"/>
      </w:rPr>
    </w:lvl>
    <w:lvl w:ilvl="7" w:tplc="0C090003" w:tentative="1">
      <w:start w:val="1"/>
      <w:numFmt w:val="bullet"/>
      <w:lvlText w:val="o"/>
      <w:lvlJc w:val="left"/>
      <w:pPr>
        <w:ind w:left="5750" w:hanging="360"/>
      </w:pPr>
      <w:rPr>
        <w:rFonts w:ascii="Courier New" w:hAnsi="Courier New" w:cs="Courier New" w:hint="default"/>
      </w:rPr>
    </w:lvl>
    <w:lvl w:ilvl="8" w:tplc="0C090005" w:tentative="1">
      <w:start w:val="1"/>
      <w:numFmt w:val="bullet"/>
      <w:lvlText w:val=""/>
      <w:lvlJc w:val="left"/>
      <w:pPr>
        <w:ind w:left="6470" w:hanging="360"/>
      </w:pPr>
      <w:rPr>
        <w:rFonts w:ascii="Wingdings" w:hAnsi="Wingdings" w:hint="default"/>
      </w:rPr>
    </w:lvl>
  </w:abstractNum>
  <w:abstractNum w:abstractNumId="8" w15:restartNumberingAfterBreak="0">
    <w:nsid w:val="2EF11845"/>
    <w:multiLevelType w:val="hybridMultilevel"/>
    <w:tmpl w:val="ADC267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28554CF"/>
    <w:multiLevelType w:val="hybridMultilevel"/>
    <w:tmpl w:val="8D3005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7F9502A"/>
    <w:multiLevelType w:val="multilevel"/>
    <w:tmpl w:val="5C64E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B374D4"/>
    <w:multiLevelType w:val="multilevel"/>
    <w:tmpl w:val="6CAC6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4C595D"/>
    <w:multiLevelType w:val="multilevel"/>
    <w:tmpl w:val="166ED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C1467C"/>
    <w:multiLevelType w:val="multilevel"/>
    <w:tmpl w:val="8E64F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772E16"/>
    <w:multiLevelType w:val="multilevel"/>
    <w:tmpl w:val="5B4E4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69704B7"/>
    <w:multiLevelType w:val="multilevel"/>
    <w:tmpl w:val="3E861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881D8C"/>
    <w:multiLevelType w:val="hybridMultilevel"/>
    <w:tmpl w:val="106C7B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E4B7BB0"/>
    <w:multiLevelType w:val="hybridMultilevel"/>
    <w:tmpl w:val="BA36264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E5C6540"/>
    <w:multiLevelType w:val="multilevel"/>
    <w:tmpl w:val="1032A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F0D6850"/>
    <w:multiLevelType w:val="multilevel"/>
    <w:tmpl w:val="30D82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6427924">
    <w:abstractNumId w:val="17"/>
  </w:num>
  <w:num w:numId="2" w16cid:durableId="380793183">
    <w:abstractNumId w:val="2"/>
  </w:num>
  <w:num w:numId="3" w16cid:durableId="295724148">
    <w:abstractNumId w:val="4"/>
  </w:num>
  <w:num w:numId="4" w16cid:durableId="1212351615">
    <w:abstractNumId w:val="0"/>
  </w:num>
  <w:num w:numId="5" w16cid:durableId="1629431668">
    <w:abstractNumId w:val="1"/>
  </w:num>
  <w:num w:numId="6" w16cid:durableId="1934431235">
    <w:abstractNumId w:val="6"/>
  </w:num>
  <w:num w:numId="7" w16cid:durableId="2003194734">
    <w:abstractNumId w:val="3"/>
  </w:num>
  <w:num w:numId="8" w16cid:durableId="1721706033">
    <w:abstractNumId w:val="12"/>
  </w:num>
  <w:num w:numId="9" w16cid:durableId="1605335415">
    <w:abstractNumId w:val="10"/>
  </w:num>
  <w:num w:numId="10" w16cid:durableId="444732274">
    <w:abstractNumId w:val="13"/>
  </w:num>
  <w:num w:numId="11" w16cid:durableId="1505437243">
    <w:abstractNumId w:val="5"/>
  </w:num>
  <w:num w:numId="12" w16cid:durableId="842361704">
    <w:abstractNumId w:val="9"/>
  </w:num>
  <w:num w:numId="13" w16cid:durableId="1334645257">
    <w:abstractNumId w:val="18"/>
  </w:num>
  <w:num w:numId="14" w16cid:durableId="426928052">
    <w:abstractNumId w:val="19"/>
  </w:num>
  <w:num w:numId="15" w16cid:durableId="536552380">
    <w:abstractNumId w:val="7"/>
  </w:num>
  <w:num w:numId="16" w16cid:durableId="228536892">
    <w:abstractNumId w:val="14"/>
  </w:num>
  <w:num w:numId="17" w16cid:durableId="1258056625">
    <w:abstractNumId w:val="8"/>
  </w:num>
  <w:num w:numId="18" w16cid:durableId="537861791">
    <w:abstractNumId w:val="15"/>
  </w:num>
  <w:num w:numId="19" w16cid:durableId="18511388">
    <w:abstractNumId w:val="16"/>
  </w:num>
  <w:num w:numId="20" w16cid:durableId="14758726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17D"/>
    <w:rsid w:val="00000FB5"/>
    <w:rsid w:val="000163C9"/>
    <w:rsid w:val="0001783D"/>
    <w:rsid w:val="00017A00"/>
    <w:rsid w:val="00020939"/>
    <w:rsid w:val="00025007"/>
    <w:rsid w:val="00036A06"/>
    <w:rsid w:val="00055B36"/>
    <w:rsid w:val="00061C04"/>
    <w:rsid w:val="00085653"/>
    <w:rsid w:val="00094D73"/>
    <w:rsid w:val="00096175"/>
    <w:rsid w:val="000B3229"/>
    <w:rsid w:val="000B458D"/>
    <w:rsid w:val="000B5706"/>
    <w:rsid w:val="000B5AE5"/>
    <w:rsid w:val="000D2A70"/>
    <w:rsid w:val="0010642A"/>
    <w:rsid w:val="00106CD8"/>
    <w:rsid w:val="00113299"/>
    <w:rsid w:val="0011634D"/>
    <w:rsid w:val="001231C5"/>
    <w:rsid w:val="001332EF"/>
    <w:rsid w:val="001433EF"/>
    <w:rsid w:val="00151120"/>
    <w:rsid w:val="001651E0"/>
    <w:rsid w:val="001661FD"/>
    <w:rsid w:val="00192A1D"/>
    <w:rsid w:val="001A3CB3"/>
    <w:rsid w:val="001A594A"/>
    <w:rsid w:val="001A67C6"/>
    <w:rsid w:val="001A6996"/>
    <w:rsid w:val="001B1A78"/>
    <w:rsid w:val="001C13BE"/>
    <w:rsid w:val="001C5BB9"/>
    <w:rsid w:val="001D075B"/>
    <w:rsid w:val="001D0A4E"/>
    <w:rsid w:val="001D27E9"/>
    <w:rsid w:val="001D7292"/>
    <w:rsid w:val="001E1C75"/>
    <w:rsid w:val="001E48FE"/>
    <w:rsid w:val="0020215B"/>
    <w:rsid w:val="00203DA2"/>
    <w:rsid w:val="00210C3E"/>
    <w:rsid w:val="002146D8"/>
    <w:rsid w:val="00220C5E"/>
    <w:rsid w:val="00241206"/>
    <w:rsid w:val="00242021"/>
    <w:rsid w:val="00245A50"/>
    <w:rsid w:val="00260766"/>
    <w:rsid w:val="002B06D5"/>
    <w:rsid w:val="002C4231"/>
    <w:rsid w:val="002F60C9"/>
    <w:rsid w:val="00306EFD"/>
    <w:rsid w:val="00311750"/>
    <w:rsid w:val="00312534"/>
    <w:rsid w:val="00322C43"/>
    <w:rsid w:val="0033526E"/>
    <w:rsid w:val="00336C98"/>
    <w:rsid w:val="0034512D"/>
    <w:rsid w:val="0035514A"/>
    <w:rsid w:val="003719F4"/>
    <w:rsid w:val="003742AE"/>
    <w:rsid w:val="003862E0"/>
    <w:rsid w:val="003A1DC1"/>
    <w:rsid w:val="003C0BB4"/>
    <w:rsid w:val="003C3E69"/>
    <w:rsid w:val="003C6F7F"/>
    <w:rsid w:val="003D53D3"/>
    <w:rsid w:val="003E706F"/>
    <w:rsid w:val="004003E1"/>
    <w:rsid w:val="0041322F"/>
    <w:rsid w:val="00422965"/>
    <w:rsid w:val="00422CD4"/>
    <w:rsid w:val="004432A6"/>
    <w:rsid w:val="00446235"/>
    <w:rsid w:val="00447693"/>
    <w:rsid w:val="00450709"/>
    <w:rsid w:val="004511F3"/>
    <w:rsid w:val="00466C27"/>
    <w:rsid w:val="0047712E"/>
    <w:rsid w:val="00483042"/>
    <w:rsid w:val="00485AB5"/>
    <w:rsid w:val="004A1FB2"/>
    <w:rsid w:val="004E760E"/>
    <w:rsid w:val="00506D40"/>
    <w:rsid w:val="005319E8"/>
    <w:rsid w:val="00535986"/>
    <w:rsid w:val="00536D75"/>
    <w:rsid w:val="0053785F"/>
    <w:rsid w:val="00542495"/>
    <w:rsid w:val="00543ACF"/>
    <w:rsid w:val="00550D5E"/>
    <w:rsid w:val="00556F34"/>
    <w:rsid w:val="0056567D"/>
    <w:rsid w:val="00572D10"/>
    <w:rsid w:val="00573090"/>
    <w:rsid w:val="00574A36"/>
    <w:rsid w:val="00582AF1"/>
    <w:rsid w:val="00585200"/>
    <w:rsid w:val="00585D71"/>
    <w:rsid w:val="005A1BDF"/>
    <w:rsid w:val="005B5475"/>
    <w:rsid w:val="005B5DD4"/>
    <w:rsid w:val="005B6890"/>
    <w:rsid w:val="005C2795"/>
    <w:rsid w:val="005E350F"/>
    <w:rsid w:val="005F010D"/>
    <w:rsid w:val="00630B8F"/>
    <w:rsid w:val="00650DA7"/>
    <w:rsid w:val="00652899"/>
    <w:rsid w:val="00655E96"/>
    <w:rsid w:val="00661CCE"/>
    <w:rsid w:val="00662604"/>
    <w:rsid w:val="006626A9"/>
    <w:rsid w:val="00664765"/>
    <w:rsid w:val="0066781A"/>
    <w:rsid w:val="00675BD2"/>
    <w:rsid w:val="00686B20"/>
    <w:rsid w:val="006902F5"/>
    <w:rsid w:val="006908B5"/>
    <w:rsid w:val="00691FC5"/>
    <w:rsid w:val="006A44C6"/>
    <w:rsid w:val="006B17FC"/>
    <w:rsid w:val="006C4EDC"/>
    <w:rsid w:val="006E4C40"/>
    <w:rsid w:val="006F5806"/>
    <w:rsid w:val="006F655E"/>
    <w:rsid w:val="006F7668"/>
    <w:rsid w:val="007109FA"/>
    <w:rsid w:val="00723394"/>
    <w:rsid w:val="00726FDC"/>
    <w:rsid w:val="007428AC"/>
    <w:rsid w:val="007455BF"/>
    <w:rsid w:val="007545A2"/>
    <w:rsid w:val="007651AC"/>
    <w:rsid w:val="0077427A"/>
    <w:rsid w:val="00786558"/>
    <w:rsid w:val="007879AA"/>
    <w:rsid w:val="0079584A"/>
    <w:rsid w:val="007A49C7"/>
    <w:rsid w:val="007B6C1E"/>
    <w:rsid w:val="007C4490"/>
    <w:rsid w:val="007D289B"/>
    <w:rsid w:val="007D7B97"/>
    <w:rsid w:val="007E5394"/>
    <w:rsid w:val="007F09CE"/>
    <w:rsid w:val="00806C61"/>
    <w:rsid w:val="00822132"/>
    <w:rsid w:val="00823C80"/>
    <w:rsid w:val="00830F26"/>
    <w:rsid w:val="0087339B"/>
    <w:rsid w:val="00873D3F"/>
    <w:rsid w:val="00895266"/>
    <w:rsid w:val="0089648A"/>
    <w:rsid w:val="008978EA"/>
    <w:rsid w:val="008A036E"/>
    <w:rsid w:val="008B5D34"/>
    <w:rsid w:val="008B678B"/>
    <w:rsid w:val="008C0236"/>
    <w:rsid w:val="008D2CBC"/>
    <w:rsid w:val="008D34C1"/>
    <w:rsid w:val="008D3DE2"/>
    <w:rsid w:val="008D785F"/>
    <w:rsid w:val="008F1741"/>
    <w:rsid w:val="0094207B"/>
    <w:rsid w:val="00957239"/>
    <w:rsid w:val="00957883"/>
    <w:rsid w:val="009760B5"/>
    <w:rsid w:val="009817A2"/>
    <w:rsid w:val="00992FD7"/>
    <w:rsid w:val="009A5117"/>
    <w:rsid w:val="009A5CCB"/>
    <w:rsid w:val="009B4F59"/>
    <w:rsid w:val="009C2193"/>
    <w:rsid w:val="009D34FC"/>
    <w:rsid w:val="009D3F78"/>
    <w:rsid w:val="009E159C"/>
    <w:rsid w:val="00A024B5"/>
    <w:rsid w:val="00A15147"/>
    <w:rsid w:val="00A25782"/>
    <w:rsid w:val="00A26CCD"/>
    <w:rsid w:val="00A27BD8"/>
    <w:rsid w:val="00A35C93"/>
    <w:rsid w:val="00A409B5"/>
    <w:rsid w:val="00A42D44"/>
    <w:rsid w:val="00A44561"/>
    <w:rsid w:val="00A50784"/>
    <w:rsid w:val="00A604C1"/>
    <w:rsid w:val="00A64376"/>
    <w:rsid w:val="00A73D6B"/>
    <w:rsid w:val="00A8393F"/>
    <w:rsid w:val="00A83D1F"/>
    <w:rsid w:val="00A846FB"/>
    <w:rsid w:val="00A92CA5"/>
    <w:rsid w:val="00A9731F"/>
    <w:rsid w:val="00AA41D0"/>
    <w:rsid w:val="00AA69CB"/>
    <w:rsid w:val="00AD34F4"/>
    <w:rsid w:val="00B074CB"/>
    <w:rsid w:val="00B17815"/>
    <w:rsid w:val="00B408E7"/>
    <w:rsid w:val="00B41DDC"/>
    <w:rsid w:val="00B5682A"/>
    <w:rsid w:val="00B63324"/>
    <w:rsid w:val="00B72877"/>
    <w:rsid w:val="00B86E22"/>
    <w:rsid w:val="00B9104D"/>
    <w:rsid w:val="00B92BA3"/>
    <w:rsid w:val="00BA487E"/>
    <w:rsid w:val="00BA4F3E"/>
    <w:rsid w:val="00BB1BBB"/>
    <w:rsid w:val="00BB4B96"/>
    <w:rsid w:val="00BC0A72"/>
    <w:rsid w:val="00BD1302"/>
    <w:rsid w:val="00BD1C25"/>
    <w:rsid w:val="00BE191C"/>
    <w:rsid w:val="00BE4CDB"/>
    <w:rsid w:val="00BE7C56"/>
    <w:rsid w:val="00C11334"/>
    <w:rsid w:val="00C144E5"/>
    <w:rsid w:val="00C30B9D"/>
    <w:rsid w:val="00C35299"/>
    <w:rsid w:val="00C434AF"/>
    <w:rsid w:val="00C46FE4"/>
    <w:rsid w:val="00C504CC"/>
    <w:rsid w:val="00C56921"/>
    <w:rsid w:val="00C57514"/>
    <w:rsid w:val="00C6530A"/>
    <w:rsid w:val="00C80965"/>
    <w:rsid w:val="00C81D5C"/>
    <w:rsid w:val="00C9006D"/>
    <w:rsid w:val="00C90BE6"/>
    <w:rsid w:val="00C92778"/>
    <w:rsid w:val="00CA3354"/>
    <w:rsid w:val="00CA4FB0"/>
    <w:rsid w:val="00CA6446"/>
    <w:rsid w:val="00CB2B24"/>
    <w:rsid w:val="00CC04EE"/>
    <w:rsid w:val="00CC1F88"/>
    <w:rsid w:val="00CC43EB"/>
    <w:rsid w:val="00CC66A7"/>
    <w:rsid w:val="00CD088E"/>
    <w:rsid w:val="00CD3880"/>
    <w:rsid w:val="00CD51DB"/>
    <w:rsid w:val="00CD561B"/>
    <w:rsid w:val="00CE6D5D"/>
    <w:rsid w:val="00D0197C"/>
    <w:rsid w:val="00D0608E"/>
    <w:rsid w:val="00D060E5"/>
    <w:rsid w:val="00D116CF"/>
    <w:rsid w:val="00D13220"/>
    <w:rsid w:val="00D16543"/>
    <w:rsid w:val="00D30BB4"/>
    <w:rsid w:val="00D331BE"/>
    <w:rsid w:val="00D37658"/>
    <w:rsid w:val="00D400B7"/>
    <w:rsid w:val="00D416AE"/>
    <w:rsid w:val="00D47392"/>
    <w:rsid w:val="00D52000"/>
    <w:rsid w:val="00D55902"/>
    <w:rsid w:val="00D96451"/>
    <w:rsid w:val="00D97C0F"/>
    <w:rsid w:val="00DA68F4"/>
    <w:rsid w:val="00DB69B4"/>
    <w:rsid w:val="00DD420E"/>
    <w:rsid w:val="00DD6E29"/>
    <w:rsid w:val="00DE1C49"/>
    <w:rsid w:val="00DE617D"/>
    <w:rsid w:val="00DF1130"/>
    <w:rsid w:val="00DF6BFF"/>
    <w:rsid w:val="00E0195D"/>
    <w:rsid w:val="00E17E21"/>
    <w:rsid w:val="00E30B7E"/>
    <w:rsid w:val="00E320D0"/>
    <w:rsid w:val="00E42945"/>
    <w:rsid w:val="00E57263"/>
    <w:rsid w:val="00E67CFD"/>
    <w:rsid w:val="00E72C21"/>
    <w:rsid w:val="00E90F98"/>
    <w:rsid w:val="00E92E3C"/>
    <w:rsid w:val="00EA149F"/>
    <w:rsid w:val="00EA4F7B"/>
    <w:rsid w:val="00EA647C"/>
    <w:rsid w:val="00EA664A"/>
    <w:rsid w:val="00EB0B12"/>
    <w:rsid w:val="00EB2414"/>
    <w:rsid w:val="00EC0544"/>
    <w:rsid w:val="00EC17B2"/>
    <w:rsid w:val="00EC4902"/>
    <w:rsid w:val="00EF04E0"/>
    <w:rsid w:val="00EF5219"/>
    <w:rsid w:val="00F0384B"/>
    <w:rsid w:val="00F0560B"/>
    <w:rsid w:val="00F10E73"/>
    <w:rsid w:val="00F13340"/>
    <w:rsid w:val="00F415EA"/>
    <w:rsid w:val="00F771A5"/>
    <w:rsid w:val="00F959DF"/>
    <w:rsid w:val="00FA36C5"/>
    <w:rsid w:val="00FB7D57"/>
    <w:rsid w:val="00FE0D9C"/>
    <w:rsid w:val="00FE70A1"/>
    <w:rsid w:val="00FF5F6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1BB62"/>
  <w15:chartTrackingRefBased/>
  <w15:docId w15:val="{94AD7BD5-25F6-46E3-901C-49B484BCF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17D"/>
  </w:style>
  <w:style w:type="paragraph" w:styleId="Heading1">
    <w:name w:val="heading 1"/>
    <w:basedOn w:val="Normal"/>
    <w:link w:val="Heading1Char"/>
    <w:uiPriority w:val="9"/>
    <w:qFormat/>
    <w:rsid w:val="007109F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next w:val="Normal"/>
    <w:link w:val="Heading2Char"/>
    <w:uiPriority w:val="9"/>
    <w:semiHidden/>
    <w:unhideWhenUsed/>
    <w:qFormat/>
    <w:rsid w:val="006E4C4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3785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565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617D"/>
    <w:pPr>
      <w:ind w:left="720"/>
      <w:contextualSpacing/>
    </w:pPr>
  </w:style>
  <w:style w:type="paragraph" w:customStyle="1" w:styleId="ATABLETEXTSIMPLE">
    <w:name w:val="A TABLE TEXT SIMPLE"/>
    <w:basedOn w:val="Normal"/>
    <w:next w:val="Normal"/>
    <w:uiPriority w:val="99"/>
    <w:rsid w:val="00DE617D"/>
    <w:pPr>
      <w:widowControl w:val="0"/>
      <w:tabs>
        <w:tab w:val="left" w:pos="284"/>
      </w:tabs>
      <w:suppressAutoHyphens/>
      <w:autoSpaceDE w:val="0"/>
      <w:autoSpaceDN w:val="0"/>
      <w:adjustRightInd w:val="0"/>
      <w:spacing w:before="57" w:after="57" w:line="220" w:lineRule="atLeast"/>
    </w:pPr>
    <w:rPr>
      <w:rFonts w:ascii="Arial Narrow" w:eastAsia="Times New Roman" w:hAnsi="Arial Narrow" w:cs="Helvetica-Condensed"/>
      <w:color w:val="000000"/>
      <w:sz w:val="20"/>
      <w:szCs w:val="18"/>
      <w:lang w:val="en-GB" w:eastAsia="en-AU"/>
    </w:rPr>
  </w:style>
  <w:style w:type="table" w:styleId="TableGrid">
    <w:name w:val="Table Grid"/>
    <w:basedOn w:val="TableNormal"/>
    <w:uiPriority w:val="39"/>
    <w:rsid w:val="00DE617D"/>
    <w:pPr>
      <w:spacing w:after="0" w:line="240" w:lineRule="auto"/>
    </w:pPr>
    <w:rPr>
      <w:rFonts w:ascii="Cambria" w:eastAsia="MS Mincho" w:hAnsi="Cambria" w:cs="Calibri"/>
      <w:sz w:val="20"/>
      <w:szCs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E617D"/>
    <w:rPr>
      <w:color w:val="0563C1" w:themeColor="hyperlink"/>
      <w:u w:val="single"/>
    </w:rPr>
  </w:style>
  <w:style w:type="paragraph" w:styleId="Revision">
    <w:name w:val="Revision"/>
    <w:hidden/>
    <w:uiPriority w:val="99"/>
    <w:semiHidden/>
    <w:rsid w:val="00822132"/>
    <w:pPr>
      <w:spacing w:after="0" w:line="240" w:lineRule="auto"/>
    </w:pPr>
  </w:style>
  <w:style w:type="character" w:styleId="CommentReference">
    <w:name w:val="annotation reference"/>
    <w:basedOn w:val="DefaultParagraphFont"/>
    <w:uiPriority w:val="99"/>
    <w:semiHidden/>
    <w:unhideWhenUsed/>
    <w:rsid w:val="009C2193"/>
    <w:rPr>
      <w:sz w:val="16"/>
      <w:szCs w:val="16"/>
    </w:rPr>
  </w:style>
  <w:style w:type="paragraph" w:styleId="CommentText">
    <w:name w:val="annotation text"/>
    <w:basedOn w:val="Normal"/>
    <w:link w:val="CommentTextChar"/>
    <w:uiPriority w:val="99"/>
    <w:unhideWhenUsed/>
    <w:rsid w:val="009C2193"/>
    <w:pPr>
      <w:spacing w:line="240" w:lineRule="auto"/>
    </w:pPr>
    <w:rPr>
      <w:sz w:val="20"/>
      <w:szCs w:val="20"/>
    </w:rPr>
  </w:style>
  <w:style w:type="character" w:customStyle="1" w:styleId="CommentTextChar">
    <w:name w:val="Comment Text Char"/>
    <w:basedOn w:val="DefaultParagraphFont"/>
    <w:link w:val="CommentText"/>
    <w:uiPriority w:val="99"/>
    <w:rsid w:val="009C2193"/>
    <w:rPr>
      <w:sz w:val="20"/>
      <w:szCs w:val="20"/>
    </w:rPr>
  </w:style>
  <w:style w:type="paragraph" w:styleId="CommentSubject">
    <w:name w:val="annotation subject"/>
    <w:basedOn w:val="CommentText"/>
    <w:next w:val="CommentText"/>
    <w:link w:val="CommentSubjectChar"/>
    <w:uiPriority w:val="99"/>
    <w:semiHidden/>
    <w:unhideWhenUsed/>
    <w:rsid w:val="009C2193"/>
    <w:rPr>
      <w:b/>
      <w:bCs/>
    </w:rPr>
  </w:style>
  <w:style w:type="character" w:customStyle="1" w:styleId="CommentSubjectChar">
    <w:name w:val="Comment Subject Char"/>
    <w:basedOn w:val="CommentTextChar"/>
    <w:link w:val="CommentSubject"/>
    <w:uiPriority w:val="99"/>
    <w:semiHidden/>
    <w:rsid w:val="009C2193"/>
    <w:rPr>
      <w:b/>
      <w:bCs/>
      <w:sz w:val="20"/>
      <w:szCs w:val="20"/>
    </w:rPr>
  </w:style>
  <w:style w:type="character" w:customStyle="1" w:styleId="Heading1Char">
    <w:name w:val="Heading 1 Char"/>
    <w:basedOn w:val="DefaultParagraphFont"/>
    <w:link w:val="Heading1"/>
    <w:uiPriority w:val="9"/>
    <w:rsid w:val="007109FA"/>
    <w:rPr>
      <w:rFonts w:ascii="Times New Roman" w:eastAsia="Times New Roman" w:hAnsi="Times New Roman" w:cs="Times New Roman"/>
      <w:b/>
      <w:bCs/>
      <w:kern w:val="36"/>
      <w:sz w:val="48"/>
      <w:szCs w:val="48"/>
      <w:lang w:eastAsia="en-AU"/>
    </w:rPr>
  </w:style>
  <w:style w:type="character" w:customStyle="1" w:styleId="linked-signup-name">
    <w:name w:val="linked-signup-name"/>
    <w:basedOn w:val="DefaultParagraphFont"/>
    <w:rsid w:val="007109FA"/>
  </w:style>
  <w:style w:type="character" w:styleId="Strong">
    <w:name w:val="Strong"/>
    <w:basedOn w:val="DefaultParagraphFont"/>
    <w:uiPriority w:val="22"/>
    <w:qFormat/>
    <w:rsid w:val="007109FA"/>
    <w:rPr>
      <w:b/>
      <w:bCs/>
    </w:rPr>
  </w:style>
  <w:style w:type="character" w:customStyle="1" w:styleId="meta">
    <w:name w:val="meta"/>
    <w:basedOn w:val="DefaultParagraphFont"/>
    <w:rsid w:val="007109FA"/>
  </w:style>
  <w:style w:type="paragraph" w:styleId="NoSpacing">
    <w:name w:val="No Spacing"/>
    <w:uiPriority w:val="1"/>
    <w:qFormat/>
    <w:rsid w:val="007109FA"/>
    <w:pPr>
      <w:spacing w:after="0" w:line="240" w:lineRule="auto"/>
    </w:pPr>
  </w:style>
  <w:style w:type="character" w:styleId="FollowedHyperlink">
    <w:name w:val="FollowedHyperlink"/>
    <w:basedOn w:val="DefaultParagraphFont"/>
    <w:uiPriority w:val="99"/>
    <w:semiHidden/>
    <w:unhideWhenUsed/>
    <w:rsid w:val="00895266"/>
    <w:rPr>
      <w:color w:val="954F72" w:themeColor="followedHyperlink"/>
      <w:u w:val="single"/>
    </w:rPr>
  </w:style>
  <w:style w:type="paragraph" w:styleId="Header">
    <w:name w:val="header"/>
    <w:basedOn w:val="Normal"/>
    <w:link w:val="HeaderChar"/>
    <w:uiPriority w:val="99"/>
    <w:unhideWhenUsed/>
    <w:rsid w:val="00650D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0DA7"/>
  </w:style>
  <w:style w:type="paragraph" w:styleId="Footer">
    <w:name w:val="footer"/>
    <w:basedOn w:val="Normal"/>
    <w:link w:val="FooterChar"/>
    <w:uiPriority w:val="99"/>
    <w:unhideWhenUsed/>
    <w:rsid w:val="00650D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0DA7"/>
  </w:style>
  <w:style w:type="character" w:customStyle="1" w:styleId="UnresolvedMention1">
    <w:name w:val="Unresolved Mention1"/>
    <w:basedOn w:val="DefaultParagraphFont"/>
    <w:uiPriority w:val="99"/>
    <w:semiHidden/>
    <w:unhideWhenUsed/>
    <w:rsid w:val="00447693"/>
    <w:rPr>
      <w:color w:val="605E5C"/>
      <w:shd w:val="clear" w:color="auto" w:fill="E1DFDD"/>
    </w:rPr>
  </w:style>
  <w:style w:type="paragraph" w:styleId="NormalWeb">
    <w:name w:val="Normal (Web)"/>
    <w:basedOn w:val="Normal"/>
    <w:uiPriority w:val="99"/>
    <w:semiHidden/>
    <w:unhideWhenUsed/>
    <w:rsid w:val="00E320D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f0">
    <w:name w:val="pf0"/>
    <w:basedOn w:val="Normal"/>
    <w:rsid w:val="0001783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f01">
    <w:name w:val="cf01"/>
    <w:basedOn w:val="DefaultParagraphFont"/>
    <w:rsid w:val="0001783D"/>
    <w:rPr>
      <w:rFonts w:ascii="Segoe UI" w:hAnsi="Segoe UI" w:cs="Segoe UI" w:hint="default"/>
      <w:b/>
      <w:bCs/>
      <w:sz w:val="18"/>
      <w:szCs w:val="18"/>
    </w:rPr>
  </w:style>
  <w:style w:type="character" w:customStyle="1" w:styleId="cf21">
    <w:name w:val="cf21"/>
    <w:basedOn w:val="DefaultParagraphFont"/>
    <w:rsid w:val="0001783D"/>
    <w:rPr>
      <w:rFonts w:ascii="Segoe UI" w:hAnsi="Segoe UI" w:cs="Segoe UI" w:hint="default"/>
      <w:sz w:val="18"/>
      <w:szCs w:val="18"/>
    </w:rPr>
  </w:style>
  <w:style w:type="character" w:customStyle="1" w:styleId="cf31">
    <w:name w:val="cf31"/>
    <w:basedOn w:val="DefaultParagraphFont"/>
    <w:rsid w:val="0001783D"/>
    <w:rPr>
      <w:rFonts w:ascii="Segoe UI" w:hAnsi="Segoe UI" w:cs="Segoe UI" w:hint="default"/>
      <w:b/>
      <w:bCs/>
      <w:sz w:val="18"/>
      <w:szCs w:val="18"/>
    </w:rPr>
  </w:style>
  <w:style w:type="character" w:customStyle="1" w:styleId="cf41">
    <w:name w:val="cf41"/>
    <w:basedOn w:val="DefaultParagraphFont"/>
    <w:rsid w:val="0001783D"/>
    <w:rPr>
      <w:rFonts w:ascii="Segoe UI" w:hAnsi="Segoe UI" w:cs="Segoe UI" w:hint="default"/>
      <w:sz w:val="18"/>
      <w:szCs w:val="18"/>
    </w:rPr>
  </w:style>
  <w:style w:type="paragraph" w:customStyle="1" w:styleId="muitypography-root">
    <w:name w:val="muitypography-root"/>
    <w:basedOn w:val="Normal"/>
    <w:rsid w:val="00B41DD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rpl-text-label">
    <w:name w:val="rpl-text-label"/>
    <w:basedOn w:val="DefaultParagraphFont"/>
    <w:rsid w:val="00336C98"/>
  </w:style>
  <w:style w:type="character" w:customStyle="1" w:styleId="rpl-text-icongroup">
    <w:name w:val="rpl-text-icon__group"/>
    <w:basedOn w:val="DefaultParagraphFont"/>
    <w:rsid w:val="00336C98"/>
  </w:style>
  <w:style w:type="character" w:styleId="UnresolvedMention">
    <w:name w:val="Unresolved Mention"/>
    <w:basedOn w:val="DefaultParagraphFont"/>
    <w:uiPriority w:val="99"/>
    <w:semiHidden/>
    <w:unhideWhenUsed/>
    <w:rsid w:val="00C6530A"/>
    <w:rPr>
      <w:color w:val="605E5C"/>
      <w:shd w:val="clear" w:color="auto" w:fill="E1DFDD"/>
    </w:rPr>
  </w:style>
  <w:style w:type="character" w:customStyle="1" w:styleId="Heading2Char">
    <w:name w:val="Heading 2 Char"/>
    <w:basedOn w:val="DefaultParagraphFont"/>
    <w:link w:val="Heading2"/>
    <w:uiPriority w:val="9"/>
    <w:semiHidden/>
    <w:rsid w:val="006E4C40"/>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085653"/>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53785F"/>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16440">
      <w:bodyDiv w:val="1"/>
      <w:marLeft w:val="0"/>
      <w:marRight w:val="0"/>
      <w:marTop w:val="0"/>
      <w:marBottom w:val="0"/>
      <w:divBdr>
        <w:top w:val="none" w:sz="0" w:space="0" w:color="auto"/>
        <w:left w:val="none" w:sz="0" w:space="0" w:color="auto"/>
        <w:bottom w:val="none" w:sz="0" w:space="0" w:color="auto"/>
        <w:right w:val="none" w:sz="0" w:space="0" w:color="auto"/>
      </w:divBdr>
    </w:div>
    <w:div w:id="40247468">
      <w:bodyDiv w:val="1"/>
      <w:marLeft w:val="0"/>
      <w:marRight w:val="0"/>
      <w:marTop w:val="0"/>
      <w:marBottom w:val="0"/>
      <w:divBdr>
        <w:top w:val="none" w:sz="0" w:space="0" w:color="auto"/>
        <w:left w:val="none" w:sz="0" w:space="0" w:color="auto"/>
        <w:bottom w:val="none" w:sz="0" w:space="0" w:color="auto"/>
        <w:right w:val="none" w:sz="0" w:space="0" w:color="auto"/>
      </w:divBdr>
    </w:div>
    <w:div w:id="128284275">
      <w:bodyDiv w:val="1"/>
      <w:marLeft w:val="0"/>
      <w:marRight w:val="0"/>
      <w:marTop w:val="0"/>
      <w:marBottom w:val="0"/>
      <w:divBdr>
        <w:top w:val="none" w:sz="0" w:space="0" w:color="auto"/>
        <w:left w:val="none" w:sz="0" w:space="0" w:color="auto"/>
        <w:bottom w:val="none" w:sz="0" w:space="0" w:color="auto"/>
        <w:right w:val="none" w:sz="0" w:space="0" w:color="auto"/>
      </w:divBdr>
    </w:div>
    <w:div w:id="157963943">
      <w:bodyDiv w:val="1"/>
      <w:marLeft w:val="0"/>
      <w:marRight w:val="0"/>
      <w:marTop w:val="0"/>
      <w:marBottom w:val="0"/>
      <w:divBdr>
        <w:top w:val="none" w:sz="0" w:space="0" w:color="auto"/>
        <w:left w:val="none" w:sz="0" w:space="0" w:color="auto"/>
        <w:bottom w:val="none" w:sz="0" w:space="0" w:color="auto"/>
        <w:right w:val="none" w:sz="0" w:space="0" w:color="auto"/>
      </w:divBdr>
    </w:div>
    <w:div w:id="163513195">
      <w:bodyDiv w:val="1"/>
      <w:marLeft w:val="0"/>
      <w:marRight w:val="0"/>
      <w:marTop w:val="0"/>
      <w:marBottom w:val="0"/>
      <w:divBdr>
        <w:top w:val="none" w:sz="0" w:space="0" w:color="auto"/>
        <w:left w:val="none" w:sz="0" w:space="0" w:color="auto"/>
        <w:bottom w:val="none" w:sz="0" w:space="0" w:color="auto"/>
        <w:right w:val="none" w:sz="0" w:space="0" w:color="auto"/>
      </w:divBdr>
    </w:div>
    <w:div w:id="186724063">
      <w:bodyDiv w:val="1"/>
      <w:marLeft w:val="0"/>
      <w:marRight w:val="0"/>
      <w:marTop w:val="0"/>
      <w:marBottom w:val="0"/>
      <w:divBdr>
        <w:top w:val="none" w:sz="0" w:space="0" w:color="auto"/>
        <w:left w:val="none" w:sz="0" w:space="0" w:color="auto"/>
        <w:bottom w:val="none" w:sz="0" w:space="0" w:color="auto"/>
        <w:right w:val="none" w:sz="0" w:space="0" w:color="auto"/>
      </w:divBdr>
      <w:divsChild>
        <w:div w:id="408887422">
          <w:marLeft w:val="0"/>
          <w:marRight w:val="0"/>
          <w:marTop w:val="0"/>
          <w:marBottom w:val="0"/>
          <w:divBdr>
            <w:top w:val="single" w:sz="2" w:space="0" w:color="E5E7EB"/>
            <w:left w:val="single" w:sz="2" w:space="0" w:color="E5E7EB"/>
            <w:bottom w:val="single" w:sz="2" w:space="0" w:color="E5E7EB"/>
            <w:right w:val="single" w:sz="2" w:space="0" w:color="E5E7EB"/>
          </w:divBdr>
        </w:div>
        <w:div w:id="1001513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28807740">
      <w:bodyDiv w:val="1"/>
      <w:marLeft w:val="0"/>
      <w:marRight w:val="0"/>
      <w:marTop w:val="0"/>
      <w:marBottom w:val="0"/>
      <w:divBdr>
        <w:top w:val="none" w:sz="0" w:space="0" w:color="auto"/>
        <w:left w:val="none" w:sz="0" w:space="0" w:color="auto"/>
        <w:bottom w:val="none" w:sz="0" w:space="0" w:color="auto"/>
        <w:right w:val="none" w:sz="0" w:space="0" w:color="auto"/>
      </w:divBdr>
    </w:div>
    <w:div w:id="269120669">
      <w:bodyDiv w:val="1"/>
      <w:marLeft w:val="0"/>
      <w:marRight w:val="0"/>
      <w:marTop w:val="0"/>
      <w:marBottom w:val="0"/>
      <w:divBdr>
        <w:top w:val="none" w:sz="0" w:space="0" w:color="auto"/>
        <w:left w:val="none" w:sz="0" w:space="0" w:color="auto"/>
        <w:bottom w:val="none" w:sz="0" w:space="0" w:color="auto"/>
        <w:right w:val="none" w:sz="0" w:space="0" w:color="auto"/>
      </w:divBdr>
    </w:div>
    <w:div w:id="275020183">
      <w:bodyDiv w:val="1"/>
      <w:marLeft w:val="0"/>
      <w:marRight w:val="0"/>
      <w:marTop w:val="0"/>
      <w:marBottom w:val="0"/>
      <w:divBdr>
        <w:top w:val="none" w:sz="0" w:space="0" w:color="auto"/>
        <w:left w:val="none" w:sz="0" w:space="0" w:color="auto"/>
        <w:bottom w:val="none" w:sz="0" w:space="0" w:color="auto"/>
        <w:right w:val="none" w:sz="0" w:space="0" w:color="auto"/>
      </w:divBdr>
    </w:div>
    <w:div w:id="286661378">
      <w:bodyDiv w:val="1"/>
      <w:marLeft w:val="0"/>
      <w:marRight w:val="0"/>
      <w:marTop w:val="0"/>
      <w:marBottom w:val="0"/>
      <w:divBdr>
        <w:top w:val="none" w:sz="0" w:space="0" w:color="auto"/>
        <w:left w:val="none" w:sz="0" w:space="0" w:color="auto"/>
        <w:bottom w:val="none" w:sz="0" w:space="0" w:color="auto"/>
        <w:right w:val="none" w:sz="0" w:space="0" w:color="auto"/>
      </w:divBdr>
    </w:div>
    <w:div w:id="314071673">
      <w:bodyDiv w:val="1"/>
      <w:marLeft w:val="0"/>
      <w:marRight w:val="0"/>
      <w:marTop w:val="0"/>
      <w:marBottom w:val="0"/>
      <w:divBdr>
        <w:top w:val="none" w:sz="0" w:space="0" w:color="auto"/>
        <w:left w:val="none" w:sz="0" w:space="0" w:color="auto"/>
        <w:bottom w:val="none" w:sz="0" w:space="0" w:color="auto"/>
        <w:right w:val="none" w:sz="0" w:space="0" w:color="auto"/>
      </w:divBdr>
      <w:divsChild>
        <w:div w:id="2131314978">
          <w:marLeft w:val="0"/>
          <w:marRight w:val="0"/>
          <w:marTop w:val="0"/>
          <w:marBottom w:val="0"/>
          <w:divBdr>
            <w:top w:val="single" w:sz="2" w:space="0" w:color="E5E7EB"/>
            <w:left w:val="single" w:sz="2" w:space="0" w:color="E5E7EB"/>
            <w:bottom w:val="single" w:sz="2" w:space="0" w:color="E5E7EB"/>
            <w:right w:val="single" w:sz="2" w:space="0" w:color="E5E7EB"/>
          </w:divBdr>
        </w:div>
        <w:div w:id="9654328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78749725">
      <w:bodyDiv w:val="1"/>
      <w:marLeft w:val="0"/>
      <w:marRight w:val="0"/>
      <w:marTop w:val="0"/>
      <w:marBottom w:val="0"/>
      <w:divBdr>
        <w:top w:val="none" w:sz="0" w:space="0" w:color="auto"/>
        <w:left w:val="none" w:sz="0" w:space="0" w:color="auto"/>
        <w:bottom w:val="none" w:sz="0" w:space="0" w:color="auto"/>
        <w:right w:val="none" w:sz="0" w:space="0" w:color="auto"/>
      </w:divBdr>
      <w:divsChild>
        <w:div w:id="1269116129">
          <w:marLeft w:val="0"/>
          <w:marRight w:val="0"/>
          <w:marTop w:val="0"/>
          <w:marBottom w:val="0"/>
          <w:divBdr>
            <w:top w:val="single" w:sz="2" w:space="0" w:color="E5E7EB"/>
            <w:left w:val="single" w:sz="2" w:space="0" w:color="E5E7EB"/>
            <w:bottom w:val="single" w:sz="2" w:space="0" w:color="E5E7EB"/>
            <w:right w:val="single" w:sz="2" w:space="0" w:color="E5E7EB"/>
          </w:divBdr>
        </w:div>
        <w:div w:id="139056728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00568067">
      <w:bodyDiv w:val="1"/>
      <w:marLeft w:val="0"/>
      <w:marRight w:val="0"/>
      <w:marTop w:val="0"/>
      <w:marBottom w:val="0"/>
      <w:divBdr>
        <w:top w:val="none" w:sz="0" w:space="0" w:color="auto"/>
        <w:left w:val="none" w:sz="0" w:space="0" w:color="auto"/>
        <w:bottom w:val="none" w:sz="0" w:space="0" w:color="auto"/>
        <w:right w:val="none" w:sz="0" w:space="0" w:color="auto"/>
      </w:divBdr>
      <w:divsChild>
        <w:div w:id="1953899175">
          <w:marLeft w:val="0"/>
          <w:marRight w:val="0"/>
          <w:marTop w:val="0"/>
          <w:marBottom w:val="0"/>
          <w:divBdr>
            <w:top w:val="single" w:sz="2" w:space="0" w:color="E5E7EB"/>
            <w:left w:val="single" w:sz="2" w:space="0" w:color="E5E7EB"/>
            <w:bottom w:val="single" w:sz="2" w:space="0" w:color="E5E7EB"/>
            <w:right w:val="single" w:sz="2" w:space="0" w:color="E5E7EB"/>
          </w:divBdr>
        </w:div>
        <w:div w:id="20090908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84399025">
      <w:bodyDiv w:val="1"/>
      <w:marLeft w:val="0"/>
      <w:marRight w:val="0"/>
      <w:marTop w:val="0"/>
      <w:marBottom w:val="0"/>
      <w:divBdr>
        <w:top w:val="none" w:sz="0" w:space="0" w:color="auto"/>
        <w:left w:val="none" w:sz="0" w:space="0" w:color="auto"/>
        <w:bottom w:val="none" w:sz="0" w:space="0" w:color="auto"/>
        <w:right w:val="none" w:sz="0" w:space="0" w:color="auto"/>
      </w:divBdr>
    </w:div>
    <w:div w:id="523131695">
      <w:bodyDiv w:val="1"/>
      <w:marLeft w:val="0"/>
      <w:marRight w:val="0"/>
      <w:marTop w:val="0"/>
      <w:marBottom w:val="0"/>
      <w:divBdr>
        <w:top w:val="none" w:sz="0" w:space="0" w:color="auto"/>
        <w:left w:val="none" w:sz="0" w:space="0" w:color="auto"/>
        <w:bottom w:val="none" w:sz="0" w:space="0" w:color="auto"/>
        <w:right w:val="none" w:sz="0" w:space="0" w:color="auto"/>
      </w:divBdr>
    </w:div>
    <w:div w:id="529613078">
      <w:bodyDiv w:val="1"/>
      <w:marLeft w:val="0"/>
      <w:marRight w:val="0"/>
      <w:marTop w:val="0"/>
      <w:marBottom w:val="0"/>
      <w:divBdr>
        <w:top w:val="none" w:sz="0" w:space="0" w:color="auto"/>
        <w:left w:val="none" w:sz="0" w:space="0" w:color="auto"/>
        <w:bottom w:val="none" w:sz="0" w:space="0" w:color="auto"/>
        <w:right w:val="none" w:sz="0" w:space="0" w:color="auto"/>
      </w:divBdr>
    </w:div>
    <w:div w:id="555094670">
      <w:bodyDiv w:val="1"/>
      <w:marLeft w:val="0"/>
      <w:marRight w:val="0"/>
      <w:marTop w:val="0"/>
      <w:marBottom w:val="0"/>
      <w:divBdr>
        <w:top w:val="none" w:sz="0" w:space="0" w:color="auto"/>
        <w:left w:val="none" w:sz="0" w:space="0" w:color="auto"/>
        <w:bottom w:val="none" w:sz="0" w:space="0" w:color="auto"/>
        <w:right w:val="none" w:sz="0" w:space="0" w:color="auto"/>
      </w:divBdr>
      <w:divsChild>
        <w:div w:id="1727028016">
          <w:marLeft w:val="0"/>
          <w:marRight w:val="0"/>
          <w:marTop w:val="0"/>
          <w:marBottom w:val="0"/>
          <w:divBdr>
            <w:top w:val="none" w:sz="0" w:space="0" w:color="auto"/>
            <w:left w:val="none" w:sz="0" w:space="0" w:color="auto"/>
            <w:bottom w:val="none" w:sz="0" w:space="0" w:color="auto"/>
            <w:right w:val="none" w:sz="0" w:space="0" w:color="auto"/>
          </w:divBdr>
        </w:div>
        <w:div w:id="1429697668">
          <w:marLeft w:val="0"/>
          <w:marRight w:val="0"/>
          <w:marTop w:val="0"/>
          <w:marBottom w:val="0"/>
          <w:divBdr>
            <w:top w:val="none" w:sz="0" w:space="0" w:color="auto"/>
            <w:left w:val="none" w:sz="0" w:space="0" w:color="auto"/>
            <w:bottom w:val="none" w:sz="0" w:space="0" w:color="auto"/>
            <w:right w:val="none" w:sz="0" w:space="0" w:color="auto"/>
          </w:divBdr>
        </w:div>
      </w:divsChild>
    </w:div>
    <w:div w:id="559705907">
      <w:bodyDiv w:val="1"/>
      <w:marLeft w:val="0"/>
      <w:marRight w:val="0"/>
      <w:marTop w:val="0"/>
      <w:marBottom w:val="0"/>
      <w:divBdr>
        <w:top w:val="none" w:sz="0" w:space="0" w:color="auto"/>
        <w:left w:val="none" w:sz="0" w:space="0" w:color="auto"/>
        <w:bottom w:val="none" w:sz="0" w:space="0" w:color="auto"/>
        <w:right w:val="none" w:sz="0" w:space="0" w:color="auto"/>
      </w:divBdr>
    </w:div>
    <w:div w:id="563569458">
      <w:bodyDiv w:val="1"/>
      <w:marLeft w:val="0"/>
      <w:marRight w:val="0"/>
      <w:marTop w:val="0"/>
      <w:marBottom w:val="0"/>
      <w:divBdr>
        <w:top w:val="none" w:sz="0" w:space="0" w:color="auto"/>
        <w:left w:val="none" w:sz="0" w:space="0" w:color="auto"/>
        <w:bottom w:val="none" w:sz="0" w:space="0" w:color="auto"/>
        <w:right w:val="none" w:sz="0" w:space="0" w:color="auto"/>
      </w:divBdr>
    </w:div>
    <w:div w:id="594946084">
      <w:bodyDiv w:val="1"/>
      <w:marLeft w:val="0"/>
      <w:marRight w:val="0"/>
      <w:marTop w:val="0"/>
      <w:marBottom w:val="0"/>
      <w:divBdr>
        <w:top w:val="none" w:sz="0" w:space="0" w:color="auto"/>
        <w:left w:val="none" w:sz="0" w:space="0" w:color="auto"/>
        <w:bottom w:val="none" w:sz="0" w:space="0" w:color="auto"/>
        <w:right w:val="none" w:sz="0" w:space="0" w:color="auto"/>
      </w:divBdr>
      <w:divsChild>
        <w:div w:id="373652160">
          <w:marLeft w:val="0"/>
          <w:marRight w:val="0"/>
          <w:marTop w:val="0"/>
          <w:marBottom w:val="0"/>
          <w:divBdr>
            <w:top w:val="single" w:sz="2" w:space="0" w:color="E5E7EB"/>
            <w:left w:val="single" w:sz="2" w:space="0" w:color="E5E7EB"/>
            <w:bottom w:val="single" w:sz="2" w:space="0" w:color="E5E7EB"/>
            <w:right w:val="single" w:sz="2" w:space="0" w:color="E5E7EB"/>
          </w:divBdr>
        </w:div>
        <w:div w:id="105750907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28246492">
      <w:bodyDiv w:val="1"/>
      <w:marLeft w:val="0"/>
      <w:marRight w:val="0"/>
      <w:marTop w:val="0"/>
      <w:marBottom w:val="0"/>
      <w:divBdr>
        <w:top w:val="none" w:sz="0" w:space="0" w:color="auto"/>
        <w:left w:val="none" w:sz="0" w:space="0" w:color="auto"/>
        <w:bottom w:val="none" w:sz="0" w:space="0" w:color="auto"/>
        <w:right w:val="none" w:sz="0" w:space="0" w:color="auto"/>
      </w:divBdr>
      <w:divsChild>
        <w:div w:id="1401519456">
          <w:marLeft w:val="0"/>
          <w:marRight w:val="0"/>
          <w:marTop w:val="0"/>
          <w:marBottom w:val="0"/>
          <w:divBdr>
            <w:top w:val="single" w:sz="2" w:space="0" w:color="E5E7EB"/>
            <w:left w:val="single" w:sz="2" w:space="0" w:color="E5E7EB"/>
            <w:bottom w:val="single" w:sz="2" w:space="0" w:color="E5E7EB"/>
            <w:right w:val="single" w:sz="2" w:space="0" w:color="E5E7EB"/>
          </w:divBdr>
        </w:div>
        <w:div w:id="1904599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66398982">
      <w:bodyDiv w:val="1"/>
      <w:marLeft w:val="0"/>
      <w:marRight w:val="0"/>
      <w:marTop w:val="0"/>
      <w:marBottom w:val="0"/>
      <w:divBdr>
        <w:top w:val="none" w:sz="0" w:space="0" w:color="auto"/>
        <w:left w:val="none" w:sz="0" w:space="0" w:color="auto"/>
        <w:bottom w:val="none" w:sz="0" w:space="0" w:color="auto"/>
        <w:right w:val="none" w:sz="0" w:space="0" w:color="auto"/>
      </w:divBdr>
    </w:div>
    <w:div w:id="674578027">
      <w:bodyDiv w:val="1"/>
      <w:marLeft w:val="0"/>
      <w:marRight w:val="0"/>
      <w:marTop w:val="0"/>
      <w:marBottom w:val="0"/>
      <w:divBdr>
        <w:top w:val="none" w:sz="0" w:space="0" w:color="auto"/>
        <w:left w:val="none" w:sz="0" w:space="0" w:color="auto"/>
        <w:bottom w:val="none" w:sz="0" w:space="0" w:color="auto"/>
        <w:right w:val="none" w:sz="0" w:space="0" w:color="auto"/>
      </w:divBdr>
    </w:div>
    <w:div w:id="675763516">
      <w:bodyDiv w:val="1"/>
      <w:marLeft w:val="0"/>
      <w:marRight w:val="0"/>
      <w:marTop w:val="0"/>
      <w:marBottom w:val="0"/>
      <w:divBdr>
        <w:top w:val="none" w:sz="0" w:space="0" w:color="auto"/>
        <w:left w:val="none" w:sz="0" w:space="0" w:color="auto"/>
        <w:bottom w:val="none" w:sz="0" w:space="0" w:color="auto"/>
        <w:right w:val="none" w:sz="0" w:space="0" w:color="auto"/>
      </w:divBdr>
    </w:div>
    <w:div w:id="706681488">
      <w:bodyDiv w:val="1"/>
      <w:marLeft w:val="0"/>
      <w:marRight w:val="0"/>
      <w:marTop w:val="0"/>
      <w:marBottom w:val="0"/>
      <w:divBdr>
        <w:top w:val="none" w:sz="0" w:space="0" w:color="auto"/>
        <w:left w:val="none" w:sz="0" w:space="0" w:color="auto"/>
        <w:bottom w:val="none" w:sz="0" w:space="0" w:color="auto"/>
        <w:right w:val="none" w:sz="0" w:space="0" w:color="auto"/>
      </w:divBdr>
    </w:div>
    <w:div w:id="814906854">
      <w:bodyDiv w:val="1"/>
      <w:marLeft w:val="0"/>
      <w:marRight w:val="0"/>
      <w:marTop w:val="0"/>
      <w:marBottom w:val="0"/>
      <w:divBdr>
        <w:top w:val="none" w:sz="0" w:space="0" w:color="auto"/>
        <w:left w:val="none" w:sz="0" w:space="0" w:color="auto"/>
        <w:bottom w:val="none" w:sz="0" w:space="0" w:color="auto"/>
        <w:right w:val="none" w:sz="0" w:space="0" w:color="auto"/>
      </w:divBdr>
      <w:divsChild>
        <w:div w:id="1025714652">
          <w:marLeft w:val="0"/>
          <w:marRight w:val="0"/>
          <w:marTop w:val="0"/>
          <w:marBottom w:val="0"/>
          <w:divBdr>
            <w:top w:val="single" w:sz="2" w:space="0" w:color="E5E7EB"/>
            <w:left w:val="single" w:sz="2" w:space="0" w:color="E5E7EB"/>
            <w:bottom w:val="single" w:sz="2" w:space="0" w:color="E5E7EB"/>
            <w:right w:val="single" w:sz="2" w:space="0" w:color="E5E7EB"/>
          </w:divBdr>
        </w:div>
        <w:div w:id="125331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29910827">
      <w:bodyDiv w:val="1"/>
      <w:marLeft w:val="0"/>
      <w:marRight w:val="0"/>
      <w:marTop w:val="0"/>
      <w:marBottom w:val="0"/>
      <w:divBdr>
        <w:top w:val="none" w:sz="0" w:space="0" w:color="auto"/>
        <w:left w:val="none" w:sz="0" w:space="0" w:color="auto"/>
        <w:bottom w:val="none" w:sz="0" w:space="0" w:color="auto"/>
        <w:right w:val="none" w:sz="0" w:space="0" w:color="auto"/>
      </w:divBdr>
    </w:div>
    <w:div w:id="864829493">
      <w:bodyDiv w:val="1"/>
      <w:marLeft w:val="0"/>
      <w:marRight w:val="0"/>
      <w:marTop w:val="0"/>
      <w:marBottom w:val="0"/>
      <w:divBdr>
        <w:top w:val="none" w:sz="0" w:space="0" w:color="auto"/>
        <w:left w:val="none" w:sz="0" w:space="0" w:color="auto"/>
        <w:bottom w:val="none" w:sz="0" w:space="0" w:color="auto"/>
        <w:right w:val="none" w:sz="0" w:space="0" w:color="auto"/>
      </w:divBdr>
      <w:divsChild>
        <w:div w:id="1286502533">
          <w:marLeft w:val="0"/>
          <w:marRight w:val="0"/>
          <w:marTop w:val="0"/>
          <w:marBottom w:val="0"/>
          <w:divBdr>
            <w:top w:val="single" w:sz="2" w:space="0" w:color="E5E7EB"/>
            <w:left w:val="single" w:sz="2" w:space="0" w:color="E5E7EB"/>
            <w:bottom w:val="single" w:sz="2" w:space="0" w:color="E5E7EB"/>
            <w:right w:val="single" w:sz="2" w:space="0" w:color="E5E7EB"/>
          </w:divBdr>
        </w:div>
        <w:div w:id="10242070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15939962">
      <w:bodyDiv w:val="1"/>
      <w:marLeft w:val="0"/>
      <w:marRight w:val="0"/>
      <w:marTop w:val="0"/>
      <w:marBottom w:val="0"/>
      <w:divBdr>
        <w:top w:val="none" w:sz="0" w:space="0" w:color="auto"/>
        <w:left w:val="none" w:sz="0" w:space="0" w:color="auto"/>
        <w:bottom w:val="none" w:sz="0" w:space="0" w:color="auto"/>
        <w:right w:val="none" w:sz="0" w:space="0" w:color="auto"/>
      </w:divBdr>
    </w:div>
    <w:div w:id="930551538">
      <w:bodyDiv w:val="1"/>
      <w:marLeft w:val="0"/>
      <w:marRight w:val="0"/>
      <w:marTop w:val="0"/>
      <w:marBottom w:val="0"/>
      <w:divBdr>
        <w:top w:val="none" w:sz="0" w:space="0" w:color="auto"/>
        <w:left w:val="none" w:sz="0" w:space="0" w:color="auto"/>
        <w:bottom w:val="none" w:sz="0" w:space="0" w:color="auto"/>
        <w:right w:val="none" w:sz="0" w:space="0" w:color="auto"/>
      </w:divBdr>
      <w:divsChild>
        <w:div w:id="231090611">
          <w:marLeft w:val="0"/>
          <w:marRight w:val="0"/>
          <w:marTop w:val="0"/>
          <w:marBottom w:val="0"/>
          <w:divBdr>
            <w:top w:val="none" w:sz="0" w:space="0" w:color="auto"/>
            <w:left w:val="none" w:sz="0" w:space="0" w:color="auto"/>
            <w:bottom w:val="none" w:sz="0" w:space="0" w:color="auto"/>
            <w:right w:val="none" w:sz="0" w:space="0" w:color="auto"/>
          </w:divBdr>
          <w:divsChild>
            <w:div w:id="56366185">
              <w:marLeft w:val="0"/>
              <w:marRight w:val="0"/>
              <w:marTop w:val="0"/>
              <w:marBottom w:val="0"/>
              <w:divBdr>
                <w:top w:val="none" w:sz="0" w:space="0" w:color="auto"/>
                <w:left w:val="none" w:sz="0" w:space="0" w:color="auto"/>
                <w:bottom w:val="none" w:sz="0" w:space="0" w:color="auto"/>
                <w:right w:val="none" w:sz="0" w:space="0" w:color="auto"/>
              </w:divBdr>
              <w:divsChild>
                <w:div w:id="550112677">
                  <w:marLeft w:val="0"/>
                  <w:marRight w:val="0"/>
                  <w:marTop w:val="0"/>
                  <w:marBottom w:val="0"/>
                  <w:divBdr>
                    <w:top w:val="none" w:sz="0" w:space="0" w:color="auto"/>
                    <w:left w:val="none" w:sz="0" w:space="0" w:color="auto"/>
                    <w:bottom w:val="none" w:sz="0" w:space="0" w:color="auto"/>
                    <w:right w:val="none" w:sz="0" w:space="0" w:color="auto"/>
                  </w:divBdr>
                  <w:divsChild>
                    <w:div w:id="117808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476226">
          <w:marLeft w:val="0"/>
          <w:marRight w:val="0"/>
          <w:marTop w:val="0"/>
          <w:marBottom w:val="0"/>
          <w:divBdr>
            <w:top w:val="none" w:sz="0" w:space="0" w:color="auto"/>
            <w:left w:val="none" w:sz="0" w:space="0" w:color="auto"/>
            <w:bottom w:val="none" w:sz="0" w:space="0" w:color="auto"/>
            <w:right w:val="none" w:sz="0" w:space="0" w:color="auto"/>
          </w:divBdr>
          <w:divsChild>
            <w:div w:id="112988029">
              <w:marLeft w:val="0"/>
              <w:marRight w:val="0"/>
              <w:marTop w:val="0"/>
              <w:marBottom w:val="0"/>
              <w:divBdr>
                <w:top w:val="none" w:sz="0" w:space="0" w:color="auto"/>
                <w:left w:val="none" w:sz="0" w:space="0" w:color="auto"/>
                <w:bottom w:val="none" w:sz="0" w:space="0" w:color="auto"/>
                <w:right w:val="none" w:sz="0" w:space="0" w:color="auto"/>
              </w:divBdr>
              <w:divsChild>
                <w:div w:id="1262491620">
                  <w:marLeft w:val="0"/>
                  <w:marRight w:val="0"/>
                  <w:marTop w:val="0"/>
                  <w:marBottom w:val="0"/>
                  <w:divBdr>
                    <w:top w:val="none" w:sz="0" w:space="0" w:color="auto"/>
                    <w:left w:val="none" w:sz="0" w:space="0" w:color="auto"/>
                    <w:bottom w:val="none" w:sz="0" w:space="0" w:color="auto"/>
                    <w:right w:val="none" w:sz="0" w:space="0" w:color="auto"/>
                  </w:divBdr>
                  <w:divsChild>
                    <w:div w:id="136957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686338">
          <w:marLeft w:val="0"/>
          <w:marRight w:val="0"/>
          <w:marTop w:val="0"/>
          <w:marBottom w:val="0"/>
          <w:divBdr>
            <w:top w:val="none" w:sz="0" w:space="0" w:color="auto"/>
            <w:left w:val="none" w:sz="0" w:space="0" w:color="auto"/>
            <w:bottom w:val="none" w:sz="0" w:space="0" w:color="auto"/>
            <w:right w:val="none" w:sz="0" w:space="0" w:color="auto"/>
          </w:divBdr>
          <w:divsChild>
            <w:div w:id="1661546257">
              <w:marLeft w:val="0"/>
              <w:marRight w:val="0"/>
              <w:marTop w:val="0"/>
              <w:marBottom w:val="0"/>
              <w:divBdr>
                <w:top w:val="none" w:sz="0" w:space="0" w:color="auto"/>
                <w:left w:val="none" w:sz="0" w:space="0" w:color="auto"/>
                <w:bottom w:val="none" w:sz="0" w:space="0" w:color="auto"/>
                <w:right w:val="none" w:sz="0" w:space="0" w:color="auto"/>
              </w:divBdr>
              <w:divsChild>
                <w:div w:id="2079093367">
                  <w:marLeft w:val="0"/>
                  <w:marRight w:val="0"/>
                  <w:marTop w:val="0"/>
                  <w:marBottom w:val="0"/>
                  <w:divBdr>
                    <w:top w:val="none" w:sz="0" w:space="0" w:color="auto"/>
                    <w:left w:val="none" w:sz="0" w:space="0" w:color="auto"/>
                    <w:bottom w:val="none" w:sz="0" w:space="0" w:color="auto"/>
                    <w:right w:val="none" w:sz="0" w:space="0" w:color="auto"/>
                  </w:divBdr>
                  <w:divsChild>
                    <w:div w:id="203930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2010020">
      <w:bodyDiv w:val="1"/>
      <w:marLeft w:val="0"/>
      <w:marRight w:val="0"/>
      <w:marTop w:val="0"/>
      <w:marBottom w:val="0"/>
      <w:divBdr>
        <w:top w:val="none" w:sz="0" w:space="0" w:color="auto"/>
        <w:left w:val="none" w:sz="0" w:space="0" w:color="auto"/>
        <w:bottom w:val="none" w:sz="0" w:space="0" w:color="auto"/>
        <w:right w:val="none" w:sz="0" w:space="0" w:color="auto"/>
      </w:divBdr>
      <w:divsChild>
        <w:div w:id="1316639550">
          <w:marLeft w:val="0"/>
          <w:marRight w:val="0"/>
          <w:marTop w:val="0"/>
          <w:marBottom w:val="0"/>
          <w:divBdr>
            <w:top w:val="none" w:sz="0" w:space="0" w:color="auto"/>
            <w:left w:val="none" w:sz="0" w:space="0" w:color="auto"/>
            <w:bottom w:val="none" w:sz="0" w:space="0" w:color="auto"/>
            <w:right w:val="none" w:sz="0" w:space="0" w:color="auto"/>
          </w:divBdr>
        </w:div>
        <w:div w:id="102697859">
          <w:marLeft w:val="0"/>
          <w:marRight w:val="0"/>
          <w:marTop w:val="0"/>
          <w:marBottom w:val="0"/>
          <w:divBdr>
            <w:top w:val="none" w:sz="0" w:space="0" w:color="auto"/>
            <w:left w:val="none" w:sz="0" w:space="0" w:color="auto"/>
            <w:bottom w:val="none" w:sz="0" w:space="0" w:color="auto"/>
            <w:right w:val="none" w:sz="0" w:space="0" w:color="auto"/>
          </w:divBdr>
        </w:div>
      </w:divsChild>
    </w:div>
    <w:div w:id="939527046">
      <w:bodyDiv w:val="1"/>
      <w:marLeft w:val="0"/>
      <w:marRight w:val="0"/>
      <w:marTop w:val="0"/>
      <w:marBottom w:val="0"/>
      <w:divBdr>
        <w:top w:val="none" w:sz="0" w:space="0" w:color="auto"/>
        <w:left w:val="none" w:sz="0" w:space="0" w:color="auto"/>
        <w:bottom w:val="none" w:sz="0" w:space="0" w:color="auto"/>
        <w:right w:val="none" w:sz="0" w:space="0" w:color="auto"/>
      </w:divBdr>
    </w:div>
    <w:div w:id="1048917977">
      <w:bodyDiv w:val="1"/>
      <w:marLeft w:val="0"/>
      <w:marRight w:val="0"/>
      <w:marTop w:val="0"/>
      <w:marBottom w:val="0"/>
      <w:divBdr>
        <w:top w:val="none" w:sz="0" w:space="0" w:color="auto"/>
        <w:left w:val="none" w:sz="0" w:space="0" w:color="auto"/>
        <w:bottom w:val="none" w:sz="0" w:space="0" w:color="auto"/>
        <w:right w:val="none" w:sz="0" w:space="0" w:color="auto"/>
      </w:divBdr>
    </w:div>
    <w:div w:id="1088186466">
      <w:bodyDiv w:val="1"/>
      <w:marLeft w:val="0"/>
      <w:marRight w:val="0"/>
      <w:marTop w:val="0"/>
      <w:marBottom w:val="0"/>
      <w:divBdr>
        <w:top w:val="none" w:sz="0" w:space="0" w:color="auto"/>
        <w:left w:val="none" w:sz="0" w:space="0" w:color="auto"/>
        <w:bottom w:val="none" w:sz="0" w:space="0" w:color="auto"/>
        <w:right w:val="none" w:sz="0" w:space="0" w:color="auto"/>
      </w:divBdr>
    </w:div>
    <w:div w:id="1103526710">
      <w:bodyDiv w:val="1"/>
      <w:marLeft w:val="0"/>
      <w:marRight w:val="0"/>
      <w:marTop w:val="0"/>
      <w:marBottom w:val="0"/>
      <w:divBdr>
        <w:top w:val="none" w:sz="0" w:space="0" w:color="auto"/>
        <w:left w:val="none" w:sz="0" w:space="0" w:color="auto"/>
        <w:bottom w:val="none" w:sz="0" w:space="0" w:color="auto"/>
        <w:right w:val="none" w:sz="0" w:space="0" w:color="auto"/>
      </w:divBdr>
    </w:div>
    <w:div w:id="1129084826">
      <w:bodyDiv w:val="1"/>
      <w:marLeft w:val="0"/>
      <w:marRight w:val="0"/>
      <w:marTop w:val="0"/>
      <w:marBottom w:val="0"/>
      <w:divBdr>
        <w:top w:val="none" w:sz="0" w:space="0" w:color="auto"/>
        <w:left w:val="none" w:sz="0" w:space="0" w:color="auto"/>
        <w:bottom w:val="none" w:sz="0" w:space="0" w:color="auto"/>
        <w:right w:val="none" w:sz="0" w:space="0" w:color="auto"/>
      </w:divBdr>
    </w:div>
    <w:div w:id="1228498140">
      <w:bodyDiv w:val="1"/>
      <w:marLeft w:val="0"/>
      <w:marRight w:val="0"/>
      <w:marTop w:val="0"/>
      <w:marBottom w:val="0"/>
      <w:divBdr>
        <w:top w:val="none" w:sz="0" w:space="0" w:color="auto"/>
        <w:left w:val="none" w:sz="0" w:space="0" w:color="auto"/>
        <w:bottom w:val="none" w:sz="0" w:space="0" w:color="auto"/>
        <w:right w:val="none" w:sz="0" w:space="0" w:color="auto"/>
      </w:divBdr>
    </w:div>
    <w:div w:id="1233085400">
      <w:bodyDiv w:val="1"/>
      <w:marLeft w:val="0"/>
      <w:marRight w:val="0"/>
      <w:marTop w:val="0"/>
      <w:marBottom w:val="0"/>
      <w:divBdr>
        <w:top w:val="none" w:sz="0" w:space="0" w:color="auto"/>
        <w:left w:val="none" w:sz="0" w:space="0" w:color="auto"/>
        <w:bottom w:val="none" w:sz="0" w:space="0" w:color="auto"/>
        <w:right w:val="none" w:sz="0" w:space="0" w:color="auto"/>
      </w:divBdr>
    </w:div>
    <w:div w:id="1233854797">
      <w:bodyDiv w:val="1"/>
      <w:marLeft w:val="0"/>
      <w:marRight w:val="0"/>
      <w:marTop w:val="0"/>
      <w:marBottom w:val="0"/>
      <w:divBdr>
        <w:top w:val="none" w:sz="0" w:space="0" w:color="auto"/>
        <w:left w:val="none" w:sz="0" w:space="0" w:color="auto"/>
        <w:bottom w:val="none" w:sz="0" w:space="0" w:color="auto"/>
        <w:right w:val="none" w:sz="0" w:space="0" w:color="auto"/>
      </w:divBdr>
    </w:div>
    <w:div w:id="1260798263">
      <w:bodyDiv w:val="1"/>
      <w:marLeft w:val="0"/>
      <w:marRight w:val="0"/>
      <w:marTop w:val="0"/>
      <w:marBottom w:val="0"/>
      <w:divBdr>
        <w:top w:val="none" w:sz="0" w:space="0" w:color="auto"/>
        <w:left w:val="none" w:sz="0" w:space="0" w:color="auto"/>
        <w:bottom w:val="none" w:sz="0" w:space="0" w:color="auto"/>
        <w:right w:val="none" w:sz="0" w:space="0" w:color="auto"/>
      </w:divBdr>
    </w:div>
    <w:div w:id="1265771250">
      <w:bodyDiv w:val="1"/>
      <w:marLeft w:val="0"/>
      <w:marRight w:val="0"/>
      <w:marTop w:val="0"/>
      <w:marBottom w:val="0"/>
      <w:divBdr>
        <w:top w:val="none" w:sz="0" w:space="0" w:color="auto"/>
        <w:left w:val="none" w:sz="0" w:space="0" w:color="auto"/>
        <w:bottom w:val="none" w:sz="0" w:space="0" w:color="auto"/>
        <w:right w:val="none" w:sz="0" w:space="0" w:color="auto"/>
      </w:divBdr>
    </w:div>
    <w:div w:id="1328703095">
      <w:bodyDiv w:val="1"/>
      <w:marLeft w:val="0"/>
      <w:marRight w:val="0"/>
      <w:marTop w:val="0"/>
      <w:marBottom w:val="0"/>
      <w:divBdr>
        <w:top w:val="none" w:sz="0" w:space="0" w:color="auto"/>
        <w:left w:val="none" w:sz="0" w:space="0" w:color="auto"/>
        <w:bottom w:val="none" w:sz="0" w:space="0" w:color="auto"/>
        <w:right w:val="none" w:sz="0" w:space="0" w:color="auto"/>
      </w:divBdr>
    </w:div>
    <w:div w:id="1359696984">
      <w:bodyDiv w:val="1"/>
      <w:marLeft w:val="0"/>
      <w:marRight w:val="0"/>
      <w:marTop w:val="0"/>
      <w:marBottom w:val="0"/>
      <w:divBdr>
        <w:top w:val="none" w:sz="0" w:space="0" w:color="auto"/>
        <w:left w:val="none" w:sz="0" w:space="0" w:color="auto"/>
        <w:bottom w:val="none" w:sz="0" w:space="0" w:color="auto"/>
        <w:right w:val="none" w:sz="0" w:space="0" w:color="auto"/>
      </w:divBdr>
    </w:div>
    <w:div w:id="1430657443">
      <w:bodyDiv w:val="1"/>
      <w:marLeft w:val="0"/>
      <w:marRight w:val="0"/>
      <w:marTop w:val="0"/>
      <w:marBottom w:val="0"/>
      <w:divBdr>
        <w:top w:val="none" w:sz="0" w:space="0" w:color="auto"/>
        <w:left w:val="none" w:sz="0" w:space="0" w:color="auto"/>
        <w:bottom w:val="none" w:sz="0" w:space="0" w:color="auto"/>
        <w:right w:val="none" w:sz="0" w:space="0" w:color="auto"/>
      </w:divBdr>
    </w:div>
    <w:div w:id="1614482145">
      <w:bodyDiv w:val="1"/>
      <w:marLeft w:val="0"/>
      <w:marRight w:val="0"/>
      <w:marTop w:val="0"/>
      <w:marBottom w:val="0"/>
      <w:divBdr>
        <w:top w:val="none" w:sz="0" w:space="0" w:color="auto"/>
        <w:left w:val="none" w:sz="0" w:space="0" w:color="auto"/>
        <w:bottom w:val="none" w:sz="0" w:space="0" w:color="auto"/>
        <w:right w:val="none" w:sz="0" w:space="0" w:color="auto"/>
      </w:divBdr>
      <w:divsChild>
        <w:div w:id="1062409231">
          <w:marLeft w:val="0"/>
          <w:marRight w:val="0"/>
          <w:marTop w:val="0"/>
          <w:marBottom w:val="0"/>
          <w:divBdr>
            <w:top w:val="single" w:sz="2" w:space="0" w:color="E5E7EB"/>
            <w:left w:val="single" w:sz="2" w:space="0" w:color="E5E7EB"/>
            <w:bottom w:val="single" w:sz="2" w:space="0" w:color="E5E7EB"/>
            <w:right w:val="single" w:sz="2" w:space="0" w:color="E5E7EB"/>
          </w:divBdr>
        </w:div>
        <w:div w:id="44534499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50943665">
      <w:bodyDiv w:val="1"/>
      <w:marLeft w:val="0"/>
      <w:marRight w:val="0"/>
      <w:marTop w:val="0"/>
      <w:marBottom w:val="0"/>
      <w:divBdr>
        <w:top w:val="none" w:sz="0" w:space="0" w:color="auto"/>
        <w:left w:val="none" w:sz="0" w:space="0" w:color="auto"/>
        <w:bottom w:val="none" w:sz="0" w:space="0" w:color="auto"/>
        <w:right w:val="none" w:sz="0" w:space="0" w:color="auto"/>
      </w:divBdr>
    </w:div>
    <w:div w:id="1732344661">
      <w:bodyDiv w:val="1"/>
      <w:marLeft w:val="0"/>
      <w:marRight w:val="0"/>
      <w:marTop w:val="0"/>
      <w:marBottom w:val="0"/>
      <w:divBdr>
        <w:top w:val="none" w:sz="0" w:space="0" w:color="auto"/>
        <w:left w:val="none" w:sz="0" w:space="0" w:color="auto"/>
        <w:bottom w:val="none" w:sz="0" w:space="0" w:color="auto"/>
        <w:right w:val="none" w:sz="0" w:space="0" w:color="auto"/>
      </w:divBdr>
      <w:divsChild>
        <w:div w:id="3750188">
          <w:marLeft w:val="0"/>
          <w:marRight w:val="0"/>
          <w:marTop w:val="0"/>
          <w:marBottom w:val="360"/>
          <w:divBdr>
            <w:top w:val="none" w:sz="0" w:space="0" w:color="auto"/>
            <w:left w:val="none" w:sz="0" w:space="0" w:color="auto"/>
            <w:bottom w:val="none" w:sz="0" w:space="0" w:color="auto"/>
            <w:right w:val="none" w:sz="0" w:space="0" w:color="auto"/>
          </w:divBdr>
        </w:div>
      </w:divsChild>
    </w:div>
    <w:div w:id="1746948194">
      <w:bodyDiv w:val="1"/>
      <w:marLeft w:val="0"/>
      <w:marRight w:val="0"/>
      <w:marTop w:val="0"/>
      <w:marBottom w:val="0"/>
      <w:divBdr>
        <w:top w:val="none" w:sz="0" w:space="0" w:color="auto"/>
        <w:left w:val="none" w:sz="0" w:space="0" w:color="auto"/>
        <w:bottom w:val="none" w:sz="0" w:space="0" w:color="auto"/>
        <w:right w:val="none" w:sz="0" w:space="0" w:color="auto"/>
      </w:divBdr>
    </w:div>
    <w:div w:id="1791894066">
      <w:bodyDiv w:val="1"/>
      <w:marLeft w:val="0"/>
      <w:marRight w:val="0"/>
      <w:marTop w:val="0"/>
      <w:marBottom w:val="0"/>
      <w:divBdr>
        <w:top w:val="none" w:sz="0" w:space="0" w:color="auto"/>
        <w:left w:val="none" w:sz="0" w:space="0" w:color="auto"/>
        <w:bottom w:val="none" w:sz="0" w:space="0" w:color="auto"/>
        <w:right w:val="none" w:sz="0" w:space="0" w:color="auto"/>
      </w:divBdr>
      <w:divsChild>
        <w:div w:id="779684958">
          <w:marLeft w:val="0"/>
          <w:marRight w:val="0"/>
          <w:marTop w:val="0"/>
          <w:marBottom w:val="360"/>
          <w:divBdr>
            <w:top w:val="none" w:sz="0" w:space="0" w:color="auto"/>
            <w:left w:val="none" w:sz="0" w:space="0" w:color="auto"/>
            <w:bottom w:val="none" w:sz="0" w:space="0" w:color="auto"/>
            <w:right w:val="none" w:sz="0" w:space="0" w:color="auto"/>
          </w:divBdr>
        </w:div>
      </w:divsChild>
    </w:div>
    <w:div w:id="1938177254">
      <w:bodyDiv w:val="1"/>
      <w:marLeft w:val="0"/>
      <w:marRight w:val="0"/>
      <w:marTop w:val="0"/>
      <w:marBottom w:val="0"/>
      <w:divBdr>
        <w:top w:val="none" w:sz="0" w:space="0" w:color="auto"/>
        <w:left w:val="none" w:sz="0" w:space="0" w:color="auto"/>
        <w:bottom w:val="none" w:sz="0" w:space="0" w:color="auto"/>
        <w:right w:val="none" w:sz="0" w:space="0" w:color="auto"/>
      </w:divBdr>
    </w:div>
    <w:div w:id="1946813738">
      <w:bodyDiv w:val="1"/>
      <w:marLeft w:val="0"/>
      <w:marRight w:val="0"/>
      <w:marTop w:val="0"/>
      <w:marBottom w:val="0"/>
      <w:divBdr>
        <w:top w:val="none" w:sz="0" w:space="0" w:color="auto"/>
        <w:left w:val="none" w:sz="0" w:space="0" w:color="auto"/>
        <w:bottom w:val="none" w:sz="0" w:space="0" w:color="auto"/>
        <w:right w:val="none" w:sz="0" w:space="0" w:color="auto"/>
      </w:divBdr>
    </w:div>
    <w:div w:id="2049062109">
      <w:bodyDiv w:val="1"/>
      <w:marLeft w:val="0"/>
      <w:marRight w:val="0"/>
      <w:marTop w:val="0"/>
      <w:marBottom w:val="0"/>
      <w:divBdr>
        <w:top w:val="none" w:sz="0" w:space="0" w:color="auto"/>
        <w:left w:val="none" w:sz="0" w:space="0" w:color="auto"/>
        <w:bottom w:val="none" w:sz="0" w:space="0" w:color="auto"/>
        <w:right w:val="none" w:sz="0" w:space="0" w:color="auto"/>
      </w:divBdr>
    </w:div>
    <w:div w:id="2081366952">
      <w:bodyDiv w:val="1"/>
      <w:marLeft w:val="0"/>
      <w:marRight w:val="0"/>
      <w:marTop w:val="0"/>
      <w:marBottom w:val="0"/>
      <w:divBdr>
        <w:top w:val="none" w:sz="0" w:space="0" w:color="auto"/>
        <w:left w:val="none" w:sz="0" w:space="0" w:color="auto"/>
        <w:bottom w:val="none" w:sz="0" w:space="0" w:color="auto"/>
        <w:right w:val="none" w:sz="0" w:space="0" w:color="auto"/>
      </w:divBdr>
    </w:div>
    <w:div w:id="2090499533">
      <w:bodyDiv w:val="1"/>
      <w:marLeft w:val="0"/>
      <w:marRight w:val="0"/>
      <w:marTop w:val="0"/>
      <w:marBottom w:val="0"/>
      <w:divBdr>
        <w:top w:val="none" w:sz="0" w:space="0" w:color="auto"/>
        <w:left w:val="none" w:sz="0" w:space="0" w:color="auto"/>
        <w:bottom w:val="none" w:sz="0" w:space="0" w:color="auto"/>
        <w:right w:val="none" w:sz="0" w:space="0" w:color="auto"/>
      </w:divBdr>
    </w:div>
    <w:div w:id="2137946469">
      <w:bodyDiv w:val="1"/>
      <w:marLeft w:val="0"/>
      <w:marRight w:val="0"/>
      <w:marTop w:val="0"/>
      <w:marBottom w:val="0"/>
      <w:divBdr>
        <w:top w:val="none" w:sz="0" w:space="0" w:color="auto"/>
        <w:left w:val="none" w:sz="0" w:space="0" w:color="auto"/>
        <w:bottom w:val="none" w:sz="0" w:space="0" w:color="auto"/>
        <w:right w:val="none" w:sz="0" w:space="0" w:color="auto"/>
      </w:divBdr>
      <w:divsChild>
        <w:div w:id="521359045">
          <w:marLeft w:val="0"/>
          <w:marRight w:val="0"/>
          <w:marTop w:val="0"/>
          <w:marBottom w:val="0"/>
          <w:divBdr>
            <w:top w:val="single" w:sz="2" w:space="0" w:color="E5E7EB"/>
            <w:left w:val="single" w:sz="2" w:space="0" w:color="E5E7EB"/>
            <w:bottom w:val="single" w:sz="2" w:space="0" w:color="E5E7EB"/>
            <w:right w:val="single" w:sz="2" w:space="0" w:color="E5E7EB"/>
          </w:divBdr>
        </w:div>
        <w:div w:id="19947234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lurustatement.org/the-statement/view-the-statement/" TargetMode="External"/><Relationship Id="rId18" Type="http://schemas.openxmlformats.org/officeDocument/2006/relationships/hyperlink" Target="mailto:registrations@ncsonline.com.au" TargetMode="External"/><Relationship Id="rId26" Type="http://schemas.openxmlformats.org/officeDocument/2006/relationships/hyperlink" Target="https://www.idea.int/data-tools/data/voter-turnout-database/compulsory-voting" TargetMode="External"/><Relationship Id="rId39" Type="http://schemas.openxmlformats.org/officeDocument/2006/relationships/hyperlink" Target="https://www.aph.gov.au/About_Parliament/Senate/Publications_and_resources/Papers_and_research/Papers_on_Parliament_and_other_resources/Papers_on_Parliament/73/Compulsory_voting_political_legitimacy_and_public_reason_in_Australian_democracy" TargetMode="External"/><Relationship Id="rId21" Type="http://schemas.openxmlformats.org/officeDocument/2006/relationships/hyperlink" Target="https://peo.gov.au/teach-our-parliament/classroom-activities/parliamentary-processes-and-practices/make-a-law-house-of-representatives/" TargetMode="External"/><Relationship Id="rId34" Type="http://schemas.openxmlformats.org/officeDocument/2006/relationships/hyperlink" Target="https://theconversation.com/australian-democracy-is-not-dead-but-needs-help-to-ensure-its-survival-235638" TargetMode="External"/><Relationship Id="rId42" Type="http://schemas.openxmlformats.org/officeDocument/2006/relationships/hyperlink" Target="https://www.youtube.com/watch?v=DHGlq2IaySk" TargetMode="External"/><Relationship Id="rId47" Type="http://schemas.openxmlformats.org/officeDocument/2006/relationships/hyperlink" Target="https://nsc.anu.edu.au/content-centre/article/news/speech-clare-oneil-challenges-our-democracy" TargetMode="External"/><Relationship Id="rId50" Type="http://schemas.openxmlformats.org/officeDocument/2006/relationships/header" Target="head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vpsc.vic.gov.au/about-public-sector/victorias-system-of-government/parliament/" TargetMode="External"/><Relationship Id="rId29" Type="http://schemas.openxmlformats.org/officeDocument/2006/relationships/hyperlink" Target="https://www.bbc.com/news/articles/cx20gy2lz4go" TargetMode="External"/><Relationship Id="rId11" Type="http://schemas.openxmlformats.org/officeDocument/2006/relationships/hyperlink" Target="https://ncsonline.com.au/projects/victorian-students-parliamentary-program/primary-schools" TargetMode="External"/><Relationship Id="rId24" Type="http://schemas.openxmlformats.org/officeDocument/2006/relationships/hyperlink" Target="https://www.moadoph.gov.au/explore/democracy/australian-democracy" TargetMode="External"/><Relationship Id="rId32" Type="http://schemas.openxmlformats.org/officeDocument/2006/relationships/hyperlink" Target="https://boltsmag.org/compulsory-voting-australia-election/" TargetMode="External"/><Relationship Id="rId37" Type="http://schemas.openxmlformats.org/officeDocument/2006/relationships/hyperlink" Target="https://hir.harvard.edu/compulsion-emboldens-democracy-a-deep-dive-into-australias-mandatory-voting/" TargetMode="External"/><Relationship Id="rId40" Type="http://schemas.openxmlformats.org/officeDocument/2006/relationships/hyperlink" Target="file://C:\Users\BethWoodhead\AppData\Local\Microsoft\Olk\Attachments\ooa-fbc0a547-861a-480c-ad27-5dda6857ebbf\9633ddda18a3d55fcc06be7e184d6a7c95f76e508e089599edda93818b206fb6\A%20history%20of%20compulsory%20voting%20in%20Australia%20(and%20why%20we%20are%20so%20good%20at%20elections)%20-%20ABC%20News" TargetMode="External"/><Relationship Id="rId45" Type="http://schemas.openxmlformats.org/officeDocument/2006/relationships/hyperlink" Target="https://www.sl.nsw.gov.au/find-legal-answers/books-online/hot-topics-voting-and-elections/compulsory-voting-and-against" TargetMode="External"/><Relationship Id="rId53" Type="http://schemas.openxmlformats.org/officeDocument/2006/relationships/theme" Target="theme/theme1.xml"/><Relationship Id="rId5" Type="http://schemas.openxmlformats.org/officeDocument/2006/relationships/styles" Target="styles.xml"/><Relationship Id="rId10" Type="http://schemas.openxmlformats.org/officeDocument/2006/relationships/image" Target="media/image1.jpeg"/><Relationship Id="rId19" Type="http://schemas.openxmlformats.org/officeDocument/2006/relationships/hyperlink" Target="https://ncsonline.com.au/projects/victorian-students-parliamentary-program/primary-schools" TargetMode="External"/><Relationship Id="rId31" Type="http://schemas.openxmlformats.org/officeDocument/2006/relationships/hyperlink" Target="https://www.youtube.com/watch?v=O0POQTVK7uk" TargetMode="External"/><Relationship Id="rId44" Type="http://schemas.openxmlformats.org/officeDocument/2006/relationships/hyperlink" Target="https://digital-classroom.nma.gov.au/learning-modules/voting-defining-moments/23-compulsory-voting-does-it-help-or-hinder-democracy" TargetMode="External"/><Relationship Id="rId52"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sc.vic.gov.au/about-public-sector/australias-system-of-government/" TargetMode="External"/><Relationship Id="rId22" Type="http://schemas.openxmlformats.org/officeDocument/2006/relationships/hyperlink" Target="https://www.aec.gov.au/about_aec/publications/voting/" TargetMode="External"/><Relationship Id="rId27" Type="http://schemas.openxmlformats.org/officeDocument/2006/relationships/hyperlink" Target="https://yipinstitute.org/article/the-case-for-compulsory-voting" TargetMode="External"/><Relationship Id="rId30" Type="http://schemas.openxmlformats.org/officeDocument/2006/relationships/hyperlink" Target="file:///C:\Users\BethWoodhead\AppData\Local\Microsoft\Olk\Attachments\ooa-fbc0a547-861a-480c-ad27-5dda6857ebbf\9633ddda18a3d55fcc06be7e184d6a7c95f76e508e089599edda93818b206fb6\Compulsory%20voting%20-%20Vote%20Australia" TargetMode="External"/><Relationship Id="rId35" Type="http://schemas.openxmlformats.org/officeDocument/2006/relationships/hyperlink" Target="https://pulitzercenter.org/stories/would-mandatory-voting-work-us-australias-success-shows-way" TargetMode="External"/><Relationship Id="rId43" Type="http://schemas.openxmlformats.org/officeDocument/2006/relationships/hyperlink" Target="https://ethics.org.au/why-compulsory-voting-undermines-democracy/" TargetMode="External"/><Relationship Id="rId48" Type="http://schemas.openxmlformats.org/officeDocument/2006/relationships/hyperlink" Target="https://www.youtube.com/watch?v=y7YJciGycB0" TargetMode="External"/><Relationship Id="rId8" Type="http://schemas.openxmlformats.org/officeDocument/2006/relationships/footnotes" Target="footnote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f10.vcaa.vic.edu.au/learning-areas/humanities/civics-and-citizenship/introduction" TargetMode="External"/><Relationship Id="rId17" Type="http://schemas.openxmlformats.org/officeDocument/2006/relationships/hyperlink" Target="https://new.parliament.vic.gov.au/about/how-parliament-works/how-a-law-is-made/" TargetMode="External"/><Relationship Id="rId25" Type="http://schemas.openxmlformats.org/officeDocument/2006/relationships/hyperlink" Target="https://www.abc.net.au/education/tv-guide/democracy-explained/105212008" TargetMode="External"/><Relationship Id="rId33" Type="http://schemas.openxmlformats.org/officeDocument/2006/relationships/hyperlink" Target="https://www.youtube.com/watch?v=0CpZUiIeQn4" TargetMode="External"/><Relationship Id="rId38" Type="http://schemas.openxmlformats.org/officeDocument/2006/relationships/hyperlink" Target="https://www.youtube.com/watch?v=3y_xXZ7paVI" TargetMode="External"/><Relationship Id="rId46" Type="http://schemas.openxmlformats.org/officeDocument/2006/relationships/hyperlink" Target="https://www.aec.gov.au/election/fe25/participation-rates.htm" TargetMode="External"/><Relationship Id="rId20" Type="http://schemas.openxmlformats.org/officeDocument/2006/relationships/hyperlink" Target="https://ncsonline.com.au/projects/victorian-students-parliamentary-program/secondary-schools" TargetMode="External"/><Relationship Id="rId41" Type="http://schemas.openxmlformats.org/officeDocument/2006/relationships/hyperlink" Target="https://equalrightsorg.com/delving-deeper-into-arguments-against-mandatory-voting?"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vpsc.vic.gov.au/about-public-sector/victorias-system-of-government/" TargetMode="External"/><Relationship Id="rId23" Type="http://schemas.openxmlformats.org/officeDocument/2006/relationships/hyperlink" Target="https://www.aph.gov.au/About_Parliament/House_of_Representatives/About_the_House_News/News/Parliament_Explained_Democracy" TargetMode="External"/><Relationship Id="rId28" Type="http://schemas.openxmlformats.org/officeDocument/2006/relationships/hyperlink" Target="https://responsivegov.org/research/what-other-countries-can-teach-us-about-turnout/" TargetMode="External"/><Relationship Id="rId36" Type="http://schemas.openxmlformats.org/officeDocument/2006/relationships/hyperlink" Target="https://this.deakin.edu.au/society/understanding-compulsory-voting-in-australia" TargetMode="External"/><Relationship Id="rId49" Type="http://schemas.openxmlformats.org/officeDocument/2006/relationships/hyperlink" Target="https://www.youtube.com/watch?v=H-yQC0llam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8b275ee-b0ea-4161-a0aa-f423e126e7bd">
      <Terms xmlns="http://schemas.microsoft.com/office/infopath/2007/PartnerControls"/>
    </lcf76f155ced4ddcb4097134ff3c332f>
    <TaxCatchAll xmlns="65d429ad-9594-40a6-833a-92b7a062629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91A53402B26541B03EC96225C1AECA" ma:contentTypeVersion="15" ma:contentTypeDescription="Create a new document." ma:contentTypeScope="" ma:versionID="8f3f8dfefd291875979f3b6908328ef0">
  <xsd:schema xmlns:xsd="http://www.w3.org/2001/XMLSchema" xmlns:xs="http://www.w3.org/2001/XMLSchema" xmlns:p="http://schemas.microsoft.com/office/2006/metadata/properties" xmlns:ns2="18b275ee-b0ea-4161-a0aa-f423e126e7bd" xmlns:ns3="65d429ad-9594-40a6-833a-92b7a0626293" targetNamespace="http://schemas.microsoft.com/office/2006/metadata/properties" ma:root="true" ma:fieldsID="d7998a6c78e9e9784b1777ffc0a78859" ns2:_="" ns3:_="">
    <xsd:import namespace="18b275ee-b0ea-4161-a0aa-f423e126e7bd"/>
    <xsd:import namespace="65d429ad-9594-40a6-833a-92b7a062629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b275ee-b0ea-4161-a0aa-f423e126e7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b2a81d-78ce-43a9-9af7-e2442fb25f6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d429ad-9594-40a6-833a-92b7a06262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555a0f9-bf00-48f3-92e6-8ba01c0d7709}" ma:internalName="TaxCatchAll" ma:showField="CatchAllData" ma:web="65d429ad-9594-40a6-833a-92b7a062629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8118C1-82B7-476E-A8DE-9C6E61D3BCE4}">
  <ds:schemaRefs>
    <ds:schemaRef ds:uri="http://schemas.microsoft.com/office/2006/metadata/properties"/>
    <ds:schemaRef ds:uri="http://schemas.microsoft.com/office/infopath/2007/PartnerControls"/>
    <ds:schemaRef ds:uri="18b275ee-b0ea-4161-a0aa-f423e126e7bd"/>
    <ds:schemaRef ds:uri="65d429ad-9594-40a6-833a-92b7a0626293"/>
  </ds:schemaRefs>
</ds:datastoreItem>
</file>

<file path=customXml/itemProps2.xml><?xml version="1.0" encoding="utf-8"?>
<ds:datastoreItem xmlns:ds="http://schemas.openxmlformats.org/officeDocument/2006/customXml" ds:itemID="{5E38EBC6-E349-4B15-BB50-BD1671C12F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b275ee-b0ea-4161-a0aa-f423e126e7bd"/>
    <ds:schemaRef ds:uri="65d429ad-9594-40a6-833a-92b7a06262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798D39-9964-4CF2-9E91-468B9CEBC0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Pages>
  <Words>6288</Words>
  <Characters>35844</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Rowland</dc:creator>
  <cp:keywords/>
  <dc:description/>
  <cp:lastModifiedBy>Geoffrey O’Neill</cp:lastModifiedBy>
  <cp:revision>7</cp:revision>
  <cp:lastPrinted>2025-08-07T07:22:00Z</cp:lastPrinted>
  <dcterms:created xsi:type="dcterms:W3CDTF">2025-08-14T04:20:00Z</dcterms:created>
  <dcterms:modified xsi:type="dcterms:W3CDTF">2025-08-14T04:30:00Z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0x010100EB91A53402B26541B03EC96225C1AECA</vt:lpwstr>
  </property>
  <property fmtid="{D5CDD505-2E9C-101B-9397-08002B2CF9AE}" pid="3" name="RecordPoint_WorkflowType">
    <vt:lpwstr>ActiveSubmitStub</vt:lpwstr>
  </property>
  <property fmtid="{D5CDD505-2E9C-101B-9397-08002B2CF9AE}" pid="4" name="RecordPoint_ActiveItemSiteId">
    <vt:lpwstr>{3e7f0631-e5d3-463f-a3b6-d33c476cd4c1}</vt:lpwstr>
  </property>
  <property fmtid="{D5CDD505-2E9C-101B-9397-08002B2CF9AE}" pid="5" name="RecordPoint_ActiveItemListId">
    <vt:lpwstr>{37275e2b-ebdc-4ee7-99ef-7860b51cd99e}</vt:lpwstr>
  </property>
  <property fmtid="{D5CDD505-2E9C-101B-9397-08002B2CF9AE}" pid="6" name="RecordPoint_ActiveItemUniqueId">
    <vt:lpwstr>{d99d5cd5-0368-4b4b-ac85-b560b5af6642}</vt:lpwstr>
  </property>
  <property fmtid="{D5CDD505-2E9C-101B-9397-08002B2CF9AE}" pid="7" name="RecordPoint_ActiveItemWebId">
    <vt:lpwstr>{71b1a71e-ce73-4133-9491-780592449175}</vt:lpwstr>
  </property>
  <property fmtid="{D5CDD505-2E9C-101B-9397-08002B2CF9AE}" pid="8" name="Order">
    <vt:r8>2804800</vt:r8>
  </property>
  <property fmtid="{D5CDD505-2E9C-101B-9397-08002B2CF9AE}" pid="9" name="MediaServiceImageTags">
    <vt:lpwstr/>
  </property>
</Properties>
</file>